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9970942" w:rsidR="000A7103" w:rsidRDefault="006B57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AE61E43" wp14:editId="798E7EE3">
            <wp:simplePos x="0" y="0"/>
            <wp:positionH relativeFrom="column">
              <wp:posOffset>-1003300</wp:posOffset>
            </wp:positionH>
            <wp:positionV relativeFrom="paragraph">
              <wp:posOffset>-958850</wp:posOffset>
            </wp:positionV>
            <wp:extent cx="7667625" cy="5835650"/>
            <wp:effectExtent l="0" t="0" r="9525" b="0"/>
            <wp:wrapNone/>
            <wp:docPr id="176686840" name="Picture 1" descr="Free vector gender violenc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gender violence conce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448" cy="58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7B8CAC51" w:rsidR="006F49EA" w:rsidRDefault="006F49EA">
      <w:pPr>
        <w:rPr>
          <w:noProof/>
        </w:rPr>
      </w:pP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5C4226EC" w:rsidR="000A7103" w:rsidRPr="002D116B" w:rsidRDefault="0012218A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POSH Awareness</w:t>
      </w:r>
      <w:r w:rsidR="002453DF"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1EBEB5AC" w14:textId="35E0E080" w:rsidR="008D14D9" w:rsidRPr="0063544F" w:rsidRDefault="009B40BF" w:rsidP="0063544F">
      <w:pPr>
        <w:jc w:val="center"/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</w:pP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“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You’re not a victim for sharing your story. You are a survivor setting the world on fire with your truth. And you never know who needs your light, your warmth, and raging courage.</w:t>
      </w:r>
      <w:r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”</w:t>
      </w:r>
      <w:r w:rsidRPr="009B40BF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 xml:space="preserve"> – Alex Elle</w:t>
      </w:r>
    </w:p>
    <w:p w14:paraId="2F242458" w14:textId="1893077B" w:rsidR="00C73821" w:rsidRDefault="00C73821">
      <w:pPr>
        <w:rPr>
          <w:noProof/>
        </w:rPr>
      </w:pPr>
    </w:p>
    <w:p w14:paraId="510A2DBB" w14:textId="77777777" w:rsidR="0063544F" w:rsidRDefault="0063544F">
      <w:pPr>
        <w:rPr>
          <w:noProof/>
        </w:rPr>
      </w:pPr>
    </w:p>
    <w:p w14:paraId="6461CEF3" w14:textId="77777777" w:rsidR="000A7103" w:rsidRDefault="0086108F">
      <w:pPr>
        <w:rPr>
          <w:noProof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1" layoutInCell="1" allowOverlap="1" wp14:anchorId="1560E81B" wp14:editId="6CEFD3E1">
            <wp:simplePos x="0" y="0"/>
            <wp:positionH relativeFrom="page">
              <wp:align>right</wp:align>
            </wp:positionH>
            <wp:positionV relativeFrom="paragraph">
              <wp:posOffset>-95944</wp:posOffset>
            </wp:positionV>
            <wp:extent cx="860400" cy="853200"/>
            <wp:effectExtent l="0" t="0" r="0" b="4445"/>
            <wp:wrapTight wrapText="bothSides">
              <wp:wrapPolygon edited="0">
                <wp:start x="0" y="0"/>
                <wp:lineTo x="0" y="21230"/>
                <wp:lineTo x="21058" y="21230"/>
                <wp:lineTo x="210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2" t="7463" r="6814" b="10433"/>
                    <a:stretch/>
                  </pic:blipFill>
                  <pic:spPr bwMode="auto">
                    <a:xfrm>
                      <a:off x="0" y="0"/>
                      <a:ext cx="8604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377E" w14:textId="77777777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6150F88C" w:rsidR="000A7103" w:rsidRDefault="00C17FBE" w:rsidP="00C17FBE">
      <w:pPr>
        <w:tabs>
          <w:tab w:val="left" w:pos="5662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A10B20A" w:rsidR="00502F8C" w:rsidRDefault="00A16490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POSH Awareness </w:t>
                            </w:r>
                            <w:r w:rsidR="002453DF"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3E7A52EC" w14:textId="64594B96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F8056E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 Hours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0B26E8DE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Timing: 9:30 A.M- </w:t>
                            </w:r>
                            <w:r w:rsidR="00F8056E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11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:30 </w:t>
                            </w:r>
                            <w:r w:rsidR="00F8056E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.M</w:t>
                            </w:r>
                            <w:r w:rsidR="006B5762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(2 Hours)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A10B20A" w:rsidR="00502F8C" w:rsidRDefault="00A16490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POSH Awareness </w:t>
                      </w:r>
                      <w:r w:rsidR="002453DF"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3E7A52EC" w14:textId="64594B96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F8056E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 Hours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0B26E8DE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Timing: 9:30 A.M- </w:t>
                      </w:r>
                      <w:r w:rsidR="00F8056E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11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:30 </w:t>
                      </w:r>
                      <w:r w:rsidR="00F8056E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.M</w:t>
                      </w:r>
                      <w:r w:rsidR="006B5762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(2 Hours)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2B1F46F3" w:rsidR="00D57593" w:rsidRPr="00D57593" w:rsidRDefault="008470F5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Admins, HR, Policy Makers</w:t>
      </w:r>
    </w:p>
    <w:p w14:paraId="0CAF3D62" w14:textId="7750E5D2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1FA6E46D" w:rsidR="0061398A" w:rsidRPr="002D116B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3EE8C1C3" w14:textId="23EADCDF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Introduction -POSH</w:t>
      </w:r>
    </w:p>
    <w:p w14:paraId="025E33BB" w14:textId="24E571AD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POSH -</w:t>
      </w:r>
      <w:r w:rsidRPr="008470F5">
        <w:rPr>
          <w:rFonts w:ascii="Swis721 Cn BT" w:hAnsi="Swis721 Cn BT"/>
          <w:color w:val="01559E"/>
          <w:sz w:val="28"/>
          <w:szCs w:val="28"/>
        </w:rPr>
        <w:t>Laws and Policies</w:t>
      </w:r>
    </w:p>
    <w:p w14:paraId="004AABA4" w14:textId="0F386E4F" w:rsidR="00D57593" w:rsidRPr="00D57593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Forms of Sexual Harassment</w:t>
      </w:r>
    </w:p>
    <w:p w14:paraId="70C3A01C" w14:textId="77777777" w:rsidR="008470F5" w:rsidRP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Recognizing Sexual Harassment</w:t>
      </w:r>
    </w:p>
    <w:p w14:paraId="1BE25393" w14:textId="77777777" w:rsidR="008470F5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 xml:space="preserve">Prevention Strategies </w:t>
      </w:r>
    </w:p>
    <w:p w14:paraId="43E19EF6" w14:textId="1F91AC54" w:rsidR="00B16223" w:rsidRPr="008470F5" w:rsidRDefault="00B16223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POSH Redressal mechanism</w:t>
      </w:r>
    </w:p>
    <w:p w14:paraId="0F00E334" w14:textId="54ACFC8D" w:rsidR="000A7103" w:rsidRDefault="008470F5" w:rsidP="008470F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8470F5">
        <w:rPr>
          <w:rFonts w:ascii="Swis721 Cn BT" w:hAnsi="Swis721 Cn BT"/>
          <w:color w:val="01559E"/>
          <w:sz w:val="28"/>
          <w:szCs w:val="28"/>
        </w:rPr>
        <w:t>Internal Complaints Committee</w:t>
      </w:r>
    </w:p>
    <w:p w14:paraId="5862B501" w14:textId="77777777" w:rsidR="00F8056E" w:rsidRDefault="00F8056E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3018F73E" w14:textId="4E601DC4" w:rsidR="000A7103" w:rsidRPr="008F557D" w:rsidRDefault="0098451A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54D13193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0DCAE1A7" w14:textId="77777777" w:rsidR="00B6214D" w:rsidRDefault="00B6214D"/>
    <w:p w14:paraId="35E95324" w14:textId="2F20863F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234EADA1">
                <wp:simplePos x="0" y="0"/>
                <wp:positionH relativeFrom="column">
                  <wp:posOffset>-913130</wp:posOffset>
                </wp:positionH>
                <wp:positionV relativeFrom="paragraph">
                  <wp:posOffset>115570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71.9pt;margin-top:9.1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s9Zp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146754" w:rsidRPr="0014692A" w14:paraId="34BF2B13" w14:textId="77777777" w:rsidTr="00146754">
        <w:trPr>
          <w:cantSplit/>
        </w:trPr>
        <w:tc>
          <w:tcPr>
            <w:tcW w:w="988" w:type="dxa"/>
            <w:vAlign w:val="center"/>
          </w:tcPr>
          <w:p w14:paraId="1A58AEA5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5730C2D0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4AE7B5C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46754" w:rsidRPr="0014692A" w14:paraId="51E76E69" w14:textId="77777777" w:rsidTr="00146754">
        <w:trPr>
          <w:cantSplit/>
        </w:trPr>
        <w:tc>
          <w:tcPr>
            <w:tcW w:w="988" w:type="dxa"/>
            <w:vAlign w:val="center"/>
          </w:tcPr>
          <w:p w14:paraId="24E449A7" w14:textId="77777777" w:rsidR="00146754" w:rsidRPr="009E0DD7" w:rsidRDefault="00146754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4EA45A9" w14:textId="74522AE6" w:rsidR="00146754" w:rsidRPr="009E0DD7" w:rsidRDefault="00146754" w:rsidP="005C1B8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</w:t>
            </w:r>
            <w:r w:rsidR="00F8056E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</w:tcPr>
          <w:p w14:paraId="4A7A1CE4" w14:textId="77777777" w:rsidR="00F8056E" w:rsidRPr="007B6B55" w:rsidRDefault="00F8056E" w:rsidP="00F8056E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</w:pPr>
            <w:r w:rsidRPr="007B6B55"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  <w:t>Introduction -</w:t>
            </w:r>
            <w:r>
              <w:rPr>
                <w:rFonts w:ascii="Swis721 Cn BT" w:eastAsiaTheme="minorHAnsi" w:hAnsi="Swis721 Cn BT" w:cs="Calibri"/>
                <w:b/>
                <w:bCs/>
                <w:color w:val="2F5496" w:themeColor="accent1" w:themeShade="BF"/>
              </w:rPr>
              <w:t>Sexual Harassment</w:t>
            </w:r>
          </w:p>
          <w:p w14:paraId="49B340C7" w14:textId="77777777" w:rsidR="00F8056E" w:rsidRPr="007B6B55" w:rsidRDefault="00F8056E" w:rsidP="00F8056E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Understanding Sexual Harassment</w:t>
            </w:r>
          </w:p>
          <w:p w14:paraId="7CC8E5FC" w14:textId="77777777" w:rsidR="00F8056E" w:rsidRDefault="00F8056E" w:rsidP="00F8056E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Welcome Vs Unwelcome Behaviour</w:t>
            </w:r>
          </w:p>
          <w:p w14:paraId="422BF0A1" w14:textId="77777777" w:rsidR="00F8056E" w:rsidRPr="007B6B55" w:rsidRDefault="00F8056E" w:rsidP="00F8056E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Harassment of Sexual Nature (Physical, Verbal, Visual, Etc)</w:t>
            </w:r>
          </w:p>
          <w:p w14:paraId="0A7F54DE" w14:textId="2ABB2289" w:rsidR="00146754" w:rsidRPr="00526095" w:rsidRDefault="00F8056E" w:rsidP="00F8056E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</w:rPr>
            </w:pPr>
            <w:r>
              <w:rPr>
                <w:rFonts w:ascii="Swis721 Cn BT" w:hAnsi="Swis721 Cn BT" w:cs="Calibri"/>
              </w:rPr>
              <w:t>Myths about Sexual Harassment</w:t>
            </w:r>
          </w:p>
        </w:tc>
      </w:tr>
      <w:tr w:rsidR="00712AFC" w:rsidRPr="0014692A" w14:paraId="7847905E" w14:textId="77777777" w:rsidTr="00146754">
        <w:trPr>
          <w:cantSplit/>
        </w:trPr>
        <w:tc>
          <w:tcPr>
            <w:tcW w:w="988" w:type="dxa"/>
            <w:vAlign w:val="center"/>
          </w:tcPr>
          <w:p w14:paraId="3683A0F7" w14:textId="77777777" w:rsidR="00712AFC" w:rsidRPr="009E0DD7" w:rsidRDefault="00712AFC" w:rsidP="00712AFC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72C2F001" w14:textId="7A6FE926" w:rsidR="00712AFC" w:rsidRPr="009E0DD7" w:rsidRDefault="00712AFC" w:rsidP="00712AFC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0 – 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02D65D5E" w14:textId="77777777" w:rsidR="00712AFC" w:rsidRPr="007B6B55" w:rsidRDefault="00712AFC" w:rsidP="00712AFC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POSH ACT</w:t>
            </w:r>
          </w:p>
          <w:p w14:paraId="74C884E9" w14:textId="77777777" w:rsidR="00712AFC" w:rsidRPr="007B6B55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POSH ACT</w:t>
            </w:r>
            <w:r w:rsidRPr="007B6B55">
              <w:rPr>
                <w:rFonts w:ascii="Swis721 Cn BT" w:hAnsi="Swis721 Cn BT" w:cs="Calibri"/>
              </w:rPr>
              <w:t xml:space="preserve"> (Prevention, Prohibition and Redressal) Act, 2013</w:t>
            </w:r>
          </w:p>
          <w:p w14:paraId="4B9FCD77" w14:textId="77777777" w:rsidR="00712AFC" w:rsidRPr="007B6B55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Why POSH Awareness</w:t>
            </w:r>
          </w:p>
          <w:p w14:paraId="7880BF0E" w14:textId="77777777" w:rsidR="00712AFC" w:rsidRP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Employee-Under POSH Act</w:t>
            </w:r>
          </w:p>
          <w:p w14:paraId="3B7E531F" w14:textId="4836C718" w:rsidR="00712AFC" w:rsidRP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 w:rsidRPr="00712AFC">
              <w:rPr>
                <w:rFonts w:ascii="Swis721 Cn BT" w:hAnsi="Swis721 Cn BT" w:cs="Calibri"/>
              </w:rPr>
              <w:t>Workplace-Under POSH Act</w:t>
            </w:r>
          </w:p>
        </w:tc>
      </w:tr>
      <w:tr w:rsidR="00712AFC" w:rsidRPr="0014692A" w14:paraId="1B741C51" w14:textId="77777777" w:rsidTr="00146754">
        <w:trPr>
          <w:cantSplit/>
        </w:trPr>
        <w:tc>
          <w:tcPr>
            <w:tcW w:w="988" w:type="dxa"/>
            <w:vAlign w:val="center"/>
          </w:tcPr>
          <w:p w14:paraId="6C7A6A9F" w14:textId="77777777" w:rsidR="00712AFC" w:rsidRPr="009E0DD7" w:rsidRDefault="00712AFC" w:rsidP="00712AFC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2F5934FF" w14:textId="18F472DD" w:rsidR="00712AFC" w:rsidRPr="009E0DD7" w:rsidRDefault="00712AFC" w:rsidP="00712AFC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186" w:type="dxa"/>
            <w:vAlign w:val="center"/>
          </w:tcPr>
          <w:p w14:paraId="700D4F62" w14:textId="77777777" w:rsidR="00712AFC" w:rsidRPr="00437810" w:rsidRDefault="00712AFC" w:rsidP="00712AFC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Types</w:t>
            </w: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of Sexual Harassment </w:t>
            </w:r>
          </w:p>
          <w:p w14:paraId="49AB680C" w14:textId="77777777" w:rsidR="00712AFC" w:rsidRPr="00437810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Quid pro quo harassment</w:t>
            </w:r>
          </w:p>
          <w:p w14:paraId="4FC38187" w14:textId="77777777" w:rsid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Hostile work environment</w:t>
            </w:r>
          </w:p>
          <w:p w14:paraId="09F1C736" w14:textId="1A4D0AD6" w:rsidR="00712AFC" w:rsidRPr="007B6B55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>
              <w:rPr>
                <w:rFonts w:ascii="Swis721 Cn BT" w:hAnsi="Swis721 Cn BT" w:cs="Calibri"/>
              </w:rPr>
              <w:t>Scenarios</w:t>
            </w:r>
          </w:p>
        </w:tc>
      </w:tr>
      <w:tr w:rsidR="00712AFC" w:rsidRPr="0014692A" w14:paraId="7423D3EA" w14:textId="77777777" w:rsidTr="00146754">
        <w:trPr>
          <w:cantSplit/>
        </w:trPr>
        <w:tc>
          <w:tcPr>
            <w:tcW w:w="988" w:type="dxa"/>
            <w:vAlign w:val="center"/>
          </w:tcPr>
          <w:p w14:paraId="506EFDA8" w14:textId="77777777" w:rsidR="00712AFC" w:rsidRPr="009E0DD7" w:rsidRDefault="00712AFC" w:rsidP="00712AFC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05F2A4" w14:textId="64D4235D" w:rsidR="00712AFC" w:rsidRPr="009E0DD7" w:rsidRDefault="00712AFC" w:rsidP="00712AFC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186" w:type="dxa"/>
            <w:vAlign w:val="center"/>
          </w:tcPr>
          <w:p w14:paraId="68C9067C" w14:textId="77777777" w:rsidR="00712AFC" w:rsidRPr="00437810" w:rsidRDefault="00712AFC" w:rsidP="00712AFC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>P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OSH Complaint Filing Process</w:t>
            </w: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030ABA56" w14:textId="77777777" w:rsidR="00712AFC" w:rsidRPr="00437810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POSH Compliance Framework</w:t>
            </w:r>
          </w:p>
          <w:p w14:paraId="4D9B2F50" w14:textId="77777777" w:rsidR="00712AFC" w:rsidRPr="00437810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Setting up of Internal Complaints Committee -ICC</w:t>
            </w:r>
          </w:p>
          <w:p w14:paraId="5572E123" w14:textId="77777777" w:rsidR="00712AFC" w:rsidRPr="00437810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437810">
              <w:rPr>
                <w:rFonts w:ascii="Swis721 Cn BT" w:hAnsi="Swis721 Cn BT" w:cs="Calibri"/>
              </w:rPr>
              <w:t>P</w:t>
            </w:r>
            <w:r>
              <w:rPr>
                <w:rFonts w:ascii="Swis721 Cn BT" w:hAnsi="Swis721 Cn BT" w:cs="Calibri"/>
              </w:rPr>
              <w:t>OSH Grievance &amp; Redressal Process-Organisation</w:t>
            </w:r>
          </w:p>
          <w:p w14:paraId="1133F3E3" w14:textId="77777777" w:rsidR="00712AFC" w:rsidRP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</w:rPr>
            </w:pPr>
            <w:r w:rsidRPr="00712AFC">
              <w:rPr>
                <w:rFonts w:ascii="Swis721 Cn BT" w:hAnsi="Swis721 Cn BT" w:cs="Calibri"/>
              </w:rPr>
              <w:t>POSH Help Line</w:t>
            </w:r>
          </w:p>
          <w:p w14:paraId="783A6AE5" w14:textId="14260253" w:rsidR="00712AFC" w:rsidRP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eastAsiaTheme="minorHAnsi" w:hAnsi="Swis721 Cn BT" w:cs="Calibri"/>
              </w:rPr>
            </w:pPr>
            <w:r w:rsidRPr="00712AFC">
              <w:rPr>
                <w:rFonts w:ascii="Swis721 Cn BT" w:hAnsi="Swis721 Cn BT" w:cs="Calibri"/>
              </w:rPr>
              <w:t>POSH Disciplinary Action</w:t>
            </w:r>
          </w:p>
        </w:tc>
      </w:tr>
      <w:tr w:rsidR="00712AFC" w:rsidRPr="0014692A" w14:paraId="27CB5188" w14:textId="77777777" w:rsidTr="00146754">
        <w:trPr>
          <w:cantSplit/>
        </w:trPr>
        <w:tc>
          <w:tcPr>
            <w:tcW w:w="988" w:type="dxa"/>
            <w:vAlign w:val="center"/>
          </w:tcPr>
          <w:p w14:paraId="1D85BA9C" w14:textId="77777777" w:rsidR="00712AFC" w:rsidRPr="009E0DD7" w:rsidRDefault="00712AFC" w:rsidP="00712AFC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color w:val="00000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E54BD3A" w14:textId="3CE18607" w:rsidR="00712AFC" w:rsidRPr="009E0DD7" w:rsidRDefault="00712AFC" w:rsidP="00712AFC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14692A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AM</w:t>
            </w:r>
          </w:p>
        </w:tc>
        <w:tc>
          <w:tcPr>
            <w:tcW w:w="6186" w:type="dxa"/>
            <w:vAlign w:val="center"/>
          </w:tcPr>
          <w:p w14:paraId="501419B6" w14:textId="77777777" w:rsidR="00712AFC" w:rsidRPr="00437810" w:rsidRDefault="00712AFC" w:rsidP="00712AFC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Consequences of Not following POSH ACT</w:t>
            </w:r>
          </w:p>
          <w:p w14:paraId="2E2B431E" w14:textId="77777777" w:rsid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for Individual</w:t>
            </w:r>
          </w:p>
          <w:p w14:paraId="4CBAB43C" w14:textId="77777777" w:rsidR="00712AFC" w:rsidRPr="00E5235B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for Organisations</w:t>
            </w:r>
          </w:p>
          <w:p w14:paraId="0562374A" w14:textId="77777777" w:rsid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>
              <w:rPr>
                <w:rFonts w:ascii="Swis721 Cn BT" w:hAnsi="Swis721 Cn BT" w:cs="Calibri"/>
              </w:rPr>
              <w:t>Consequences of filing Fales/ Malicious reports</w:t>
            </w:r>
          </w:p>
          <w:p w14:paraId="1A9A2D5F" w14:textId="0AEEC758" w:rsidR="00712AFC" w:rsidRPr="00712AFC" w:rsidRDefault="00712AFC" w:rsidP="00712AFC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</w:rPr>
            </w:pPr>
            <w:r w:rsidRPr="00712AFC">
              <w:rPr>
                <w:rFonts w:ascii="Swis721 Cn BT" w:hAnsi="Swis721 Cn BT" w:cs="Calibri"/>
              </w:rPr>
              <w:t>Duties &amp; Rights of an Employee</w:t>
            </w:r>
          </w:p>
        </w:tc>
      </w:tr>
      <w:tr w:rsidR="00712AFC" w:rsidRPr="0014692A" w14:paraId="55094DD0" w14:textId="77777777" w:rsidTr="00DC2712">
        <w:trPr>
          <w:cantSplit/>
        </w:trPr>
        <w:tc>
          <w:tcPr>
            <w:tcW w:w="988" w:type="dxa"/>
            <w:vAlign w:val="center"/>
          </w:tcPr>
          <w:p w14:paraId="4EA49BA0" w14:textId="4940A45D" w:rsidR="00712AFC" w:rsidRDefault="00712AFC" w:rsidP="00712AFC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1BF32C8F" w14:textId="3A1D8F0B" w:rsidR="00712AFC" w:rsidRPr="0014692A" w:rsidRDefault="00712AFC" w:rsidP="00712AFC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11:45 – 12:00 PM</w:t>
            </w:r>
          </w:p>
        </w:tc>
        <w:tc>
          <w:tcPr>
            <w:tcW w:w="6186" w:type="dxa"/>
            <w:vAlign w:val="center"/>
          </w:tcPr>
          <w:p w14:paraId="5B011ED9" w14:textId="38B2BAC7" w:rsidR="00712AFC" w:rsidRDefault="00712AFC" w:rsidP="00712AFC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Scenarios &amp; Questions</w:t>
            </w:r>
          </w:p>
        </w:tc>
      </w:tr>
    </w:tbl>
    <w:p w14:paraId="3EE5D62A" w14:textId="77777777" w:rsidR="00ED1279" w:rsidRDefault="00ED1279"/>
    <w:p w14:paraId="1255DA69" w14:textId="01616844" w:rsidR="00ED1279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3742AA" w:rsidRPr="00C73821">
        <w:rPr>
          <w:rFonts w:ascii="Agency FB" w:hAnsi="Agency FB"/>
          <w:color w:val="01559E"/>
        </w:rPr>
        <w:t>client.</w:t>
      </w:r>
      <w:r w:rsidR="003742AA">
        <w:rPr>
          <w:rFonts w:ascii="Agency FB" w:hAnsi="Agency FB"/>
          <w:color w:val="01559E"/>
        </w:rPr>
        <w:t xml:space="preserve"> *</w:t>
      </w:r>
    </w:p>
    <w:p w14:paraId="60F5B6F5" w14:textId="5EB338CB" w:rsidR="006B5762" w:rsidRPr="00C73821" w:rsidRDefault="006B5762" w:rsidP="00955CBB">
      <w:pPr>
        <w:ind w:hanging="142"/>
        <w:rPr>
          <w:rFonts w:ascii="Agency FB" w:hAnsi="Agency FB"/>
          <w:color w:val="01559E"/>
        </w:rPr>
      </w:pPr>
      <w:r>
        <w:rPr>
          <w:rFonts w:ascii="Agency FB" w:hAnsi="Agency FB"/>
          <w:color w:val="01559E"/>
        </w:rPr>
        <w:t xml:space="preserve">Though the assessments are provided in the content list but they are optional. 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6A8" w14:textId="77777777" w:rsidR="00272BF5" w:rsidRDefault="00272BF5" w:rsidP="0086108F">
      <w:pPr>
        <w:spacing w:after="0" w:line="240" w:lineRule="auto"/>
      </w:pPr>
      <w:r>
        <w:separator/>
      </w:r>
    </w:p>
  </w:endnote>
  <w:endnote w:type="continuationSeparator" w:id="0">
    <w:p w14:paraId="5B6F8108" w14:textId="77777777" w:rsidR="00272BF5" w:rsidRDefault="00272BF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3BDAA1A8" w:rsidR="0086108F" w:rsidRDefault="0086108F" w:rsidP="00C17FBE">
    <w:pPr>
      <w:ind w:left="-567" w:right="-613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</w:t>
    </w:r>
    <w:r w:rsidR="0012218A">
      <w:rPr>
        <w:noProof/>
      </w:rPr>
      <w:t xml:space="preserve">           </w:t>
    </w:r>
    <w:r w:rsidR="006F49EA">
      <w:rPr>
        <w:noProof/>
      </w:rPr>
      <w:t xml:space="preserve">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12218A">
      <w:rPr>
        <w:noProof/>
      </w:rPr>
      <w:t xml:space="preserve">    </w:t>
    </w:r>
    <w:r w:rsidR="0012218A" w:rsidRPr="0012218A">
      <w:rPr>
        <w:noProof/>
      </w:rPr>
      <w:t xml:space="preserve">POSH Awareness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C17FBE">
      <w:rPr>
        <w:noProof/>
      </w:rPr>
      <w:t xml:space="preserve">             </w:t>
    </w:r>
    <w:r w:rsidR="0012218A">
      <w:rPr>
        <w:noProof/>
      </w:rPr>
      <w:t xml:space="preserve">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FA18" w14:textId="77777777" w:rsidR="00272BF5" w:rsidRDefault="00272BF5" w:rsidP="0086108F">
      <w:pPr>
        <w:spacing w:after="0" w:line="240" w:lineRule="auto"/>
      </w:pPr>
      <w:r>
        <w:separator/>
      </w:r>
    </w:p>
  </w:footnote>
  <w:footnote w:type="continuationSeparator" w:id="0">
    <w:p w14:paraId="1082C909" w14:textId="77777777" w:rsidR="00272BF5" w:rsidRDefault="00272BF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7777777" w:rsidR="0086108F" w:rsidRDefault="0086108F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4E4E913F" wp14:editId="3726FB19">
          <wp:simplePos x="0" y="0"/>
          <wp:positionH relativeFrom="rightMargin">
            <wp:align>left</wp:align>
          </wp:positionH>
          <wp:positionV relativeFrom="paragraph">
            <wp:posOffset>-404613</wp:posOffset>
          </wp:positionV>
          <wp:extent cx="859790" cy="853440"/>
          <wp:effectExtent l="0" t="0" r="0" b="3810"/>
          <wp:wrapTight wrapText="bothSides">
            <wp:wrapPolygon edited="0">
              <wp:start x="0" y="0"/>
              <wp:lineTo x="0" y="21214"/>
              <wp:lineTo x="21058" y="21214"/>
              <wp:lineTo x="21058" y="0"/>
              <wp:lineTo x="0" y="0"/>
            </wp:wrapPolygon>
          </wp:wrapTight>
          <wp:docPr id="2088975441" name="Picture 208897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2" t="7463" r="6814" b="10433"/>
                  <a:stretch/>
                </pic:blipFill>
                <pic:spPr bwMode="auto">
                  <a:xfrm>
                    <a:off x="0" y="0"/>
                    <a:ext cx="859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9BE"/>
    <w:multiLevelType w:val="hybridMultilevel"/>
    <w:tmpl w:val="DD50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BE4"/>
    <w:multiLevelType w:val="hybridMultilevel"/>
    <w:tmpl w:val="0FC0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A12"/>
    <w:multiLevelType w:val="hybridMultilevel"/>
    <w:tmpl w:val="E5F8EB0A"/>
    <w:lvl w:ilvl="0" w:tplc="600AE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6F0"/>
    <w:multiLevelType w:val="hybridMultilevel"/>
    <w:tmpl w:val="03B8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1256D2"/>
    <w:multiLevelType w:val="hybridMultilevel"/>
    <w:tmpl w:val="35823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BF5"/>
    <w:multiLevelType w:val="hybridMultilevel"/>
    <w:tmpl w:val="AE487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6"/>
  </w:num>
  <w:num w:numId="2" w16cid:durableId="419062051">
    <w:abstractNumId w:val="5"/>
  </w:num>
  <w:num w:numId="3" w16cid:durableId="673263617">
    <w:abstractNumId w:val="10"/>
  </w:num>
  <w:num w:numId="4" w16cid:durableId="2106730618">
    <w:abstractNumId w:val="7"/>
  </w:num>
  <w:num w:numId="5" w16cid:durableId="1541671269">
    <w:abstractNumId w:val="4"/>
  </w:num>
  <w:num w:numId="6" w16cid:durableId="860048865">
    <w:abstractNumId w:val="9"/>
  </w:num>
  <w:num w:numId="7" w16cid:durableId="1606687925">
    <w:abstractNumId w:val="3"/>
  </w:num>
  <w:num w:numId="8" w16cid:durableId="1998875344">
    <w:abstractNumId w:val="0"/>
  </w:num>
  <w:num w:numId="9" w16cid:durableId="61759538">
    <w:abstractNumId w:val="8"/>
  </w:num>
  <w:num w:numId="10" w16cid:durableId="247930297">
    <w:abstractNumId w:val="1"/>
  </w:num>
  <w:num w:numId="11" w16cid:durableId="115968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6AB1"/>
    <w:rsid w:val="000A7103"/>
    <w:rsid w:val="0012218A"/>
    <w:rsid w:val="00146754"/>
    <w:rsid w:val="001468BE"/>
    <w:rsid w:val="001C15B9"/>
    <w:rsid w:val="0024237A"/>
    <w:rsid w:val="002453DF"/>
    <w:rsid w:val="00272BF5"/>
    <w:rsid w:val="002A0273"/>
    <w:rsid w:val="002D116B"/>
    <w:rsid w:val="00323AE9"/>
    <w:rsid w:val="00335040"/>
    <w:rsid w:val="00353A9B"/>
    <w:rsid w:val="003742AA"/>
    <w:rsid w:val="003A1F2C"/>
    <w:rsid w:val="00437810"/>
    <w:rsid w:val="00444448"/>
    <w:rsid w:val="00477FBD"/>
    <w:rsid w:val="004A4E73"/>
    <w:rsid w:val="004B170A"/>
    <w:rsid w:val="004C770F"/>
    <w:rsid w:val="004C7DAB"/>
    <w:rsid w:val="004F27A0"/>
    <w:rsid w:val="00501F73"/>
    <w:rsid w:val="00502F8C"/>
    <w:rsid w:val="00514CD2"/>
    <w:rsid w:val="00526095"/>
    <w:rsid w:val="00551CA4"/>
    <w:rsid w:val="00584988"/>
    <w:rsid w:val="005C1B87"/>
    <w:rsid w:val="0061398A"/>
    <w:rsid w:val="0063544F"/>
    <w:rsid w:val="0069238A"/>
    <w:rsid w:val="006B5762"/>
    <w:rsid w:val="006C2610"/>
    <w:rsid w:val="006F49EA"/>
    <w:rsid w:val="00712AFC"/>
    <w:rsid w:val="007A1456"/>
    <w:rsid w:val="007B6B55"/>
    <w:rsid w:val="007E4F87"/>
    <w:rsid w:val="008470F5"/>
    <w:rsid w:val="0086108F"/>
    <w:rsid w:val="00867873"/>
    <w:rsid w:val="008740E9"/>
    <w:rsid w:val="0088575D"/>
    <w:rsid w:val="00890255"/>
    <w:rsid w:val="008C64A4"/>
    <w:rsid w:val="008D14D9"/>
    <w:rsid w:val="008F557D"/>
    <w:rsid w:val="00955CBB"/>
    <w:rsid w:val="0098451A"/>
    <w:rsid w:val="009B40BF"/>
    <w:rsid w:val="009E0DD7"/>
    <w:rsid w:val="00A16490"/>
    <w:rsid w:val="00AE4C22"/>
    <w:rsid w:val="00B16223"/>
    <w:rsid w:val="00B25A84"/>
    <w:rsid w:val="00B54D15"/>
    <w:rsid w:val="00B6214D"/>
    <w:rsid w:val="00B833A2"/>
    <w:rsid w:val="00C178C5"/>
    <w:rsid w:val="00C17FBE"/>
    <w:rsid w:val="00C23322"/>
    <w:rsid w:val="00C73821"/>
    <w:rsid w:val="00C759A8"/>
    <w:rsid w:val="00CE3BE7"/>
    <w:rsid w:val="00D00F9B"/>
    <w:rsid w:val="00D57593"/>
    <w:rsid w:val="00D9040F"/>
    <w:rsid w:val="00E16388"/>
    <w:rsid w:val="00E4274C"/>
    <w:rsid w:val="00E4280D"/>
    <w:rsid w:val="00E5235B"/>
    <w:rsid w:val="00E6101F"/>
    <w:rsid w:val="00E914B8"/>
    <w:rsid w:val="00EA0A9E"/>
    <w:rsid w:val="00ED1279"/>
    <w:rsid w:val="00F070D0"/>
    <w:rsid w:val="00F6222B"/>
    <w:rsid w:val="00F652C2"/>
    <w:rsid w:val="00F8056E"/>
    <w:rsid w:val="00FB3F3A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16</cp:revision>
  <dcterms:created xsi:type="dcterms:W3CDTF">2023-05-10T06:42:00Z</dcterms:created>
  <dcterms:modified xsi:type="dcterms:W3CDTF">2023-08-09T14:47:00Z</dcterms:modified>
</cp:coreProperties>
</file>