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4A5F67BC" w:rsidR="000A7103" w:rsidRDefault="00E16388">
      <w:pPr>
        <w:rPr>
          <w:noProof/>
        </w:rPr>
      </w:pPr>
      <w:r w:rsidRPr="00E16388">
        <w:rPr>
          <w:noProof/>
          <w:lang w:eastAsia="en-IN"/>
        </w:rPr>
        <w:drawing>
          <wp:anchor distT="0" distB="0" distL="114300" distR="114300" simplePos="0" relativeHeight="251672576" behindDoc="1" locked="1" layoutInCell="1" allowOverlap="1" wp14:anchorId="6D682962" wp14:editId="6FC2B1BF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43800" cy="5722620"/>
            <wp:effectExtent l="0" t="0" r="0" b="0"/>
            <wp:wrapNone/>
            <wp:docPr id="4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1" b="11151"/>
                    <a:stretch/>
                  </pic:blipFill>
                  <pic:spPr bwMode="auto">
                    <a:xfrm>
                      <a:off x="0" y="0"/>
                      <a:ext cx="754380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5C4226EC" w:rsidR="000A7103" w:rsidRPr="002D116B" w:rsidRDefault="0012218A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POSH Awareness</w:t>
      </w:r>
      <w:r w:rsidR="002453DF" w:rsidRPr="002453DF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Workshop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</w:p>
    <w:p w14:paraId="1EBEB5AC" w14:textId="35E0E080" w:rsidR="008D14D9" w:rsidRPr="0063544F" w:rsidRDefault="009B40BF" w:rsidP="0063544F">
      <w:pPr>
        <w:jc w:val="center"/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</w:pP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“</w:t>
      </w:r>
      <w:r w:rsidRPr="009B40B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You’re not a victim for sharing your story. You are a survivor setting the world on fire with your truth. And you never know who needs your light, your warmth, and raging courage.</w:t>
      </w: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”</w:t>
      </w:r>
      <w:r w:rsidRPr="009B40BF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 – Alex Elle</w:t>
      </w:r>
    </w:p>
    <w:p w14:paraId="2F242458" w14:textId="1893077B" w:rsidR="00C73821" w:rsidRDefault="00C73821">
      <w:pPr>
        <w:rPr>
          <w:noProof/>
        </w:rPr>
      </w:pPr>
    </w:p>
    <w:p w14:paraId="510A2DBB" w14:textId="77777777" w:rsidR="0063544F" w:rsidRDefault="0063544F">
      <w:pPr>
        <w:rPr>
          <w:noProof/>
        </w:rPr>
      </w:pPr>
    </w:p>
    <w:p w14:paraId="6461CEF3" w14:textId="77777777" w:rsidR="000A7103" w:rsidRDefault="0086108F">
      <w:pPr>
        <w:rPr>
          <w:noProof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1" locked="1" layoutInCell="1" allowOverlap="1" wp14:anchorId="1560E81B" wp14:editId="6CEFD3E1">
            <wp:simplePos x="0" y="0"/>
            <wp:positionH relativeFrom="page">
              <wp:align>right</wp:align>
            </wp:positionH>
            <wp:positionV relativeFrom="paragraph">
              <wp:posOffset>-95944</wp:posOffset>
            </wp:positionV>
            <wp:extent cx="860400" cy="853200"/>
            <wp:effectExtent l="0" t="0" r="0" b="4445"/>
            <wp:wrapTight wrapText="bothSides">
              <wp:wrapPolygon edited="0">
                <wp:start x="0" y="0"/>
                <wp:lineTo x="0" y="21230"/>
                <wp:lineTo x="21058" y="21230"/>
                <wp:lineTo x="210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2" t="7463" r="6814" b="10433"/>
                    <a:stretch/>
                  </pic:blipFill>
                  <pic:spPr bwMode="auto">
                    <a:xfrm>
                      <a:off x="0" y="0"/>
                      <a:ext cx="8604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D377E" w14:textId="77777777" w:rsidR="000A7103" w:rsidRDefault="000A710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08568FE1" w14:textId="6150F88C" w:rsidR="000A7103" w:rsidRDefault="00C17FBE" w:rsidP="00C17FBE">
      <w:pPr>
        <w:tabs>
          <w:tab w:val="left" w:pos="5662"/>
        </w:tabs>
        <w:rPr>
          <w:noProof/>
        </w:rPr>
      </w:pPr>
      <w:r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4A10B20A" w:rsidR="00502F8C" w:rsidRDefault="00A16490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A1649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POSH Awareness </w:t>
                            </w:r>
                            <w:r w:rsidR="002453DF" w:rsidRPr="002453DF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3E7A52EC" w14:textId="02AC975D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A1649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  <w:p w14:paraId="75CBEBD7" w14:textId="77777777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2B239B95" w:rsidR="00502F8C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4A10B20A" w:rsidR="00502F8C" w:rsidRDefault="00A16490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A1649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POSH Awareness </w:t>
                      </w:r>
                      <w:r w:rsidR="002453DF" w:rsidRPr="002453DF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3E7A52EC" w14:textId="02AC975D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A1649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Day</w:t>
                      </w:r>
                    </w:p>
                    <w:p w14:paraId="75CBEBD7" w14:textId="77777777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2B239B95" w:rsidR="00502F8C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2632FA0B" w14:textId="2B1F46F3" w:rsidR="00D57593" w:rsidRPr="00D57593" w:rsidRDefault="008470F5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Admins, HR, Policy Makers</w:t>
      </w:r>
    </w:p>
    <w:p w14:paraId="0CAF3D62" w14:textId="7750E5D2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Team Managers</w:t>
      </w:r>
    </w:p>
    <w:p w14:paraId="39D293B8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Supervisors</w:t>
      </w:r>
    </w:p>
    <w:p w14:paraId="7707A945" w14:textId="1FA6E46D" w:rsidR="0061398A" w:rsidRPr="002D116B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3EE8C1C3" w14:textId="23EADCDF" w:rsidR="008470F5" w:rsidRPr="008470F5" w:rsidRDefault="008470F5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8470F5">
        <w:rPr>
          <w:rFonts w:ascii="Swis721 Cn BT" w:hAnsi="Swis721 Cn BT"/>
          <w:color w:val="01559E"/>
          <w:sz w:val="28"/>
          <w:szCs w:val="28"/>
        </w:rPr>
        <w:t>Introduction -POSH</w:t>
      </w:r>
    </w:p>
    <w:p w14:paraId="025E33BB" w14:textId="24E571AD" w:rsidR="008470F5" w:rsidRPr="008470F5" w:rsidRDefault="008470F5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POSH -</w:t>
      </w:r>
      <w:r w:rsidRPr="008470F5">
        <w:rPr>
          <w:rFonts w:ascii="Swis721 Cn BT" w:hAnsi="Swis721 Cn BT"/>
          <w:color w:val="01559E"/>
          <w:sz w:val="28"/>
          <w:szCs w:val="28"/>
        </w:rPr>
        <w:t>Laws and Policies</w:t>
      </w:r>
    </w:p>
    <w:p w14:paraId="004AABA4" w14:textId="0F386E4F" w:rsidR="00D57593" w:rsidRPr="00D57593" w:rsidRDefault="008470F5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8470F5">
        <w:rPr>
          <w:rFonts w:ascii="Swis721 Cn BT" w:hAnsi="Swis721 Cn BT"/>
          <w:color w:val="01559E"/>
          <w:sz w:val="28"/>
          <w:szCs w:val="28"/>
        </w:rPr>
        <w:t>Forms of Sexual Harassment</w:t>
      </w:r>
    </w:p>
    <w:p w14:paraId="70C3A01C" w14:textId="77777777" w:rsidR="008470F5" w:rsidRPr="008470F5" w:rsidRDefault="008470F5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8470F5">
        <w:rPr>
          <w:rFonts w:ascii="Swis721 Cn BT" w:hAnsi="Swis721 Cn BT"/>
          <w:color w:val="01559E"/>
          <w:sz w:val="28"/>
          <w:szCs w:val="28"/>
        </w:rPr>
        <w:t>Recognizing Sexual Harassment</w:t>
      </w:r>
    </w:p>
    <w:p w14:paraId="1BE25393" w14:textId="77777777" w:rsidR="008470F5" w:rsidRDefault="008470F5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8470F5">
        <w:rPr>
          <w:rFonts w:ascii="Swis721 Cn BT" w:hAnsi="Swis721 Cn BT"/>
          <w:color w:val="01559E"/>
          <w:sz w:val="28"/>
          <w:szCs w:val="28"/>
        </w:rPr>
        <w:t xml:space="preserve">Prevention Strategies </w:t>
      </w:r>
    </w:p>
    <w:p w14:paraId="43E19EF6" w14:textId="1F91AC54" w:rsidR="00B16223" w:rsidRPr="008470F5" w:rsidRDefault="00B16223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POSH Redressal mechanism</w:t>
      </w:r>
    </w:p>
    <w:p w14:paraId="0F00E334" w14:textId="54ACFC8D" w:rsidR="000A7103" w:rsidRDefault="008470F5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8470F5">
        <w:rPr>
          <w:rFonts w:ascii="Swis721 Cn BT" w:hAnsi="Swis721 Cn BT"/>
          <w:color w:val="01559E"/>
          <w:sz w:val="28"/>
          <w:szCs w:val="28"/>
        </w:rPr>
        <w:t>Internal Complaints Committee</w:t>
      </w:r>
    </w:p>
    <w:p w14:paraId="5F96FBCB" w14:textId="256B3C0E" w:rsidR="00B16223" w:rsidRPr="008470F5" w:rsidRDefault="00B16223" w:rsidP="008470F5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Role of a manager in POSH Compliance</w:t>
      </w:r>
    </w:p>
    <w:p w14:paraId="3018F73E" w14:textId="7BA7D21A" w:rsidR="000A7103" w:rsidRPr="008F557D" w:rsidRDefault="0098451A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54D13193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25945365" w14:textId="77777777" w:rsidR="008470F5" w:rsidRDefault="008470F5"/>
    <w:p w14:paraId="35E95324" w14:textId="6363EA04" w:rsidR="00502F8C" w:rsidRDefault="002D116B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633ADDA3" w:rsidR="00ED1279" w:rsidRDefault="00ED1279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186"/>
      </w:tblGrid>
      <w:tr w:rsidR="00146754" w:rsidRPr="0014692A" w14:paraId="34BF2B13" w14:textId="77777777" w:rsidTr="00146754">
        <w:trPr>
          <w:cantSplit/>
        </w:trPr>
        <w:tc>
          <w:tcPr>
            <w:tcW w:w="988" w:type="dxa"/>
            <w:vAlign w:val="center"/>
          </w:tcPr>
          <w:p w14:paraId="1A58AEA5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842" w:type="dxa"/>
            <w:vAlign w:val="center"/>
          </w:tcPr>
          <w:p w14:paraId="5730C2D0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04AE7B5C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146754" w:rsidRPr="0014692A" w14:paraId="51E76E69" w14:textId="77777777" w:rsidTr="00146754">
        <w:trPr>
          <w:cantSplit/>
        </w:trPr>
        <w:tc>
          <w:tcPr>
            <w:tcW w:w="988" w:type="dxa"/>
            <w:vAlign w:val="center"/>
          </w:tcPr>
          <w:p w14:paraId="24E449A7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64EA45A9" w14:textId="77777777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77C49202" w14:textId="3B3AF07B" w:rsidR="00526095" w:rsidRPr="007B6B55" w:rsidRDefault="00146754" w:rsidP="005C1B87">
            <w:pPr>
              <w:spacing w:beforeLines="50" w:before="120" w:afterLines="50" w:after="120"/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</w:pPr>
            <w:r w:rsidRPr="007B6B55"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What’s In It for Me</w:t>
            </w:r>
            <w:r w:rsidR="00C17FBE" w:rsidRPr="007B6B55">
              <w:rPr>
                <w:rFonts w:ascii="Swis721 Cn BT" w:hAnsi="Swis721 Cn BT" w:cs="Calibri"/>
                <w:b/>
                <w:color w:val="01559E"/>
              </w:rPr>
              <w:t xml:space="preserve"> Day</w:t>
            </w:r>
          </w:p>
          <w:p w14:paraId="5E4D1CE1" w14:textId="77777777" w:rsidR="00526095" w:rsidRPr="00526095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526095">
              <w:rPr>
                <w:rFonts w:ascii="Swis721 Cn BT" w:hAnsi="Swis721 Cn BT" w:cs="Calibri"/>
              </w:rPr>
              <w:t>Workshop Intro &amp; Agenda</w:t>
            </w:r>
          </w:p>
          <w:p w14:paraId="54E01F65" w14:textId="77777777" w:rsidR="00526095" w:rsidRPr="00526095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526095">
              <w:rPr>
                <w:rFonts w:ascii="Swis721 Cn BT" w:hAnsi="Swis721 Cn BT" w:cs="Calibri"/>
              </w:rPr>
              <w:t>Ground Rules</w:t>
            </w:r>
          </w:p>
          <w:p w14:paraId="4B4EB502" w14:textId="77777777" w:rsidR="00526095" w:rsidRPr="00526095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b/>
                <w:bCs/>
              </w:rPr>
            </w:pPr>
            <w:r w:rsidRPr="00526095">
              <w:rPr>
                <w:rFonts w:ascii="Swis721 Cn BT" w:hAnsi="Swis721 Cn BT" w:cs="Calibri"/>
              </w:rPr>
              <w:t>Icebreaker</w:t>
            </w:r>
          </w:p>
          <w:p w14:paraId="66B86386" w14:textId="5767FC81" w:rsidR="00526095" w:rsidRPr="00526095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b/>
                <w:bCs/>
              </w:rPr>
            </w:pPr>
            <w:r w:rsidRPr="00526095">
              <w:rPr>
                <w:rFonts w:ascii="Swis721 Cn BT" w:hAnsi="Swis721 Cn BT" w:cs="Calibri"/>
              </w:rPr>
              <w:t>Facilitator Intro</w:t>
            </w:r>
          </w:p>
          <w:p w14:paraId="0A7F54DE" w14:textId="60EC5CFE" w:rsidR="00146754" w:rsidRPr="00526095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b/>
                <w:bCs/>
              </w:rPr>
            </w:pPr>
            <w:r w:rsidRPr="00526095">
              <w:rPr>
                <w:rFonts w:ascii="Swis721 Cn BT" w:hAnsi="Swis721 Cn BT" w:cs="Calibri"/>
              </w:rPr>
              <w:t>Participant Intro &amp; Expectations</w:t>
            </w:r>
          </w:p>
        </w:tc>
      </w:tr>
      <w:tr w:rsidR="00146754" w:rsidRPr="0014692A" w14:paraId="7847905E" w14:textId="77777777" w:rsidTr="00146754">
        <w:trPr>
          <w:cantSplit/>
        </w:trPr>
        <w:tc>
          <w:tcPr>
            <w:tcW w:w="988" w:type="dxa"/>
            <w:vAlign w:val="center"/>
          </w:tcPr>
          <w:p w14:paraId="3683A0F7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842" w:type="dxa"/>
            <w:vAlign w:val="center"/>
          </w:tcPr>
          <w:p w14:paraId="72C2F001" w14:textId="77777777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3B7E531F" w14:textId="0DB974B3" w:rsidR="00146754" w:rsidRPr="009E0DD7" w:rsidRDefault="004C7DAB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Pre-Training</w:t>
            </w:r>
            <w:r w:rsidR="00146754"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146754" w:rsidRPr="0014692A" w14:paraId="1B741C51" w14:textId="77777777" w:rsidTr="00146754">
        <w:trPr>
          <w:cantSplit/>
        </w:trPr>
        <w:tc>
          <w:tcPr>
            <w:tcW w:w="988" w:type="dxa"/>
            <w:vAlign w:val="center"/>
          </w:tcPr>
          <w:p w14:paraId="6C7A6A9F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842" w:type="dxa"/>
            <w:vAlign w:val="center"/>
          </w:tcPr>
          <w:p w14:paraId="2F5934FF" w14:textId="77777777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0C52EF62" w14:textId="190165BD" w:rsidR="00146754" w:rsidRPr="007B6B55" w:rsidRDefault="007B6B55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2F5496" w:themeColor="accent1" w:themeShade="BF"/>
              </w:rPr>
            </w:pPr>
            <w:r w:rsidRPr="007B6B55">
              <w:rPr>
                <w:rFonts w:ascii="Swis721 Cn BT" w:eastAsiaTheme="minorHAnsi" w:hAnsi="Swis721 Cn BT" w:cs="Calibri"/>
                <w:b/>
                <w:bCs/>
                <w:color w:val="2F5496" w:themeColor="accent1" w:themeShade="BF"/>
              </w:rPr>
              <w:t>Introduction -</w:t>
            </w:r>
            <w:r w:rsidR="00890255">
              <w:rPr>
                <w:rFonts w:ascii="Swis721 Cn BT" w:eastAsiaTheme="minorHAnsi" w:hAnsi="Swis721 Cn BT" w:cs="Calibri"/>
                <w:b/>
                <w:bCs/>
                <w:color w:val="2F5496" w:themeColor="accent1" w:themeShade="BF"/>
              </w:rPr>
              <w:t>Sexual Harassment</w:t>
            </w:r>
          </w:p>
          <w:p w14:paraId="6B5A087F" w14:textId="7B357A25" w:rsidR="007B6B55" w:rsidRPr="007B6B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Understanding Sexual Harassment</w:t>
            </w:r>
          </w:p>
          <w:p w14:paraId="1C5A8132" w14:textId="77777777" w:rsidR="008902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Welcome Vs Unwelcome Behaviour</w:t>
            </w:r>
          </w:p>
          <w:p w14:paraId="7804ED7D" w14:textId="3C0CAC50" w:rsidR="007B6B55" w:rsidRPr="007B6B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Harassment of Sexual Nature (Physical, Verbal, Visual, Etc)</w:t>
            </w:r>
          </w:p>
          <w:p w14:paraId="09F1C736" w14:textId="65936419" w:rsidR="00146754" w:rsidRPr="007B6B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</w:rPr>
              <w:t>Myths about Sexual Harassment</w:t>
            </w:r>
          </w:p>
        </w:tc>
      </w:tr>
      <w:tr w:rsidR="00146754" w:rsidRPr="0014692A" w14:paraId="7423D3EA" w14:textId="77777777" w:rsidTr="00146754">
        <w:trPr>
          <w:cantSplit/>
        </w:trPr>
        <w:tc>
          <w:tcPr>
            <w:tcW w:w="988" w:type="dxa"/>
            <w:vAlign w:val="center"/>
          </w:tcPr>
          <w:p w14:paraId="506EFDA8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4</w:t>
            </w:r>
          </w:p>
        </w:tc>
        <w:tc>
          <w:tcPr>
            <w:tcW w:w="1842" w:type="dxa"/>
            <w:vAlign w:val="center"/>
          </w:tcPr>
          <w:p w14:paraId="4D05F2A4" w14:textId="77777777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11:15 – 11:30 AM</w:t>
            </w:r>
          </w:p>
        </w:tc>
        <w:tc>
          <w:tcPr>
            <w:tcW w:w="6186" w:type="dxa"/>
            <w:vAlign w:val="center"/>
          </w:tcPr>
          <w:p w14:paraId="783A6AE5" w14:textId="77777777" w:rsidR="00146754" w:rsidRPr="009E0DD7" w:rsidRDefault="0014675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146754" w:rsidRPr="0014692A" w14:paraId="27CB5188" w14:textId="77777777" w:rsidTr="00146754">
        <w:trPr>
          <w:cantSplit/>
        </w:trPr>
        <w:tc>
          <w:tcPr>
            <w:tcW w:w="988" w:type="dxa"/>
            <w:vAlign w:val="center"/>
          </w:tcPr>
          <w:p w14:paraId="1D85BA9C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5</w:t>
            </w:r>
          </w:p>
        </w:tc>
        <w:tc>
          <w:tcPr>
            <w:tcW w:w="1842" w:type="dxa"/>
            <w:vAlign w:val="center"/>
          </w:tcPr>
          <w:p w14:paraId="2E54BD3A" w14:textId="114581AE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11:30 – 12:</w:t>
            </w:r>
            <w:r w:rsidR="00890255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64DE04ED" w14:textId="0D0245D8" w:rsidR="007B6B55" w:rsidRPr="007B6B55" w:rsidRDefault="00890255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POSH ACT</w:t>
            </w:r>
          </w:p>
          <w:p w14:paraId="5547AF04" w14:textId="0940116F" w:rsidR="007B6B55" w:rsidRPr="007B6B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POSH ACT</w:t>
            </w:r>
            <w:r w:rsidR="007B6B55" w:rsidRPr="007B6B55">
              <w:rPr>
                <w:rFonts w:ascii="Swis721 Cn BT" w:hAnsi="Swis721 Cn BT" w:cs="Calibri"/>
              </w:rPr>
              <w:t xml:space="preserve"> (Prevention, Prohibition and Redressal) Act, 2013</w:t>
            </w:r>
          </w:p>
          <w:p w14:paraId="3A11FD3A" w14:textId="0791D2B1" w:rsidR="007B6B55" w:rsidRPr="007B6B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Why POSH Awareness</w:t>
            </w:r>
          </w:p>
          <w:p w14:paraId="5031CC8C" w14:textId="77777777" w:rsidR="00146754" w:rsidRPr="008902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</w:rPr>
              <w:t>Employee-Under POSH Act</w:t>
            </w:r>
          </w:p>
          <w:p w14:paraId="1A9A2D5F" w14:textId="07FC3521" w:rsidR="00890255" w:rsidRPr="007B6B55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</w:rPr>
              <w:t>Workplace-Under POSH Act</w:t>
            </w:r>
          </w:p>
        </w:tc>
      </w:tr>
      <w:tr w:rsidR="00146754" w:rsidRPr="0014692A" w14:paraId="499E3E65" w14:textId="77777777" w:rsidTr="00146754">
        <w:trPr>
          <w:cantSplit/>
        </w:trPr>
        <w:tc>
          <w:tcPr>
            <w:tcW w:w="988" w:type="dxa"/>
            <w:vAlign w:val="center"/>
          </w:tcPr>
          <w:p w14:paraId="3E0394D7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6</w:t>
            </w:r>
          </w:p>
        </w:tc>
        <w:tc>
          <w:tcPr>
            <w:tcW w:w="1842" w:type="dxa"/>
            <w:vAlign w:val="center"/>
          </w:tcPr>
          <w:p w14:paraId="2A71CC0E" w14:textId="1B92EF58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12:</w:t>
            </w:r>
            <w:r w:rsidR="00890255"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– 1:15 PM</w:t>
            </w:r>
          </w:p>
        </w:tc>
        <w:tc>
          <w:tcPr>
            <w:tcW w:w="6186" w:type="dxa"/>
            <w:vAlign w:val="center"/>
          </w:tcPr>
          <w:p w14:paraId="02065D33" w14:textId="5465B511" w:rsidR="00437810" w:rsidRPr="00437810" w:rsidRDefault="00890255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Types</w:t>
            </w:r>
            <w:r w:rsidR="00437810" w:rsidRPr="00437810">
              <w:rPr>
                <w:rFonts w:ascii="Swis721 Cn BT" w:hAnsi="Swis721 Cn BT" w:cs="Calibri"/>
                <w:b/>
                <w:bCs/>
                <w:color w:val="01559E"/>
              </w:rPr>
              <w:t xml:space="preserve"> of Sexual Harassment </w:t>
            </w:r>
          </w:p>
          <w:p w14:paraId="252B32EC" w14:textId="77777777" w:rsidR="00437810" w:rsidRPr="00437810" w:rsidRDefault="00437810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437810">
              <w:rPr>
                <w:rFonts w:ascii="Swis721 Cn BT" w:hAnsi="Swis721 Cn BT" w:cs="Calibri"/>
              </w:rPr>
              <w:t>Quid pro quo harassment</w:t>
            </w:r>
          </w:p>
          <w:p w14:paraId="1D6B1FF5" w14:textId="77777777" w:rsidR="00146754" w:rsidRDefault="00437810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437810">
              <w:rPr>
                <w:rFonts w:ascii="Swis721 Cn BT" w:hAnsi="Swis721 Cn BT" w:cs="Calibri"/>
              </w:rPr>
              <w:t>Hostile work environment</w:t>
            </w:r>
          </w:p>
          <w:p w14:paraId="10A94A90" w14:textId="2D4BC0F5" w:rsidR="00890255" w:rsidRPr="00437810" w:rsidRDefault="00890255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Scenarios</w:t>
            </w:r>
          </w:p>
        </w:tc>
      </w:tr>
      <w:tr w:rsidR="00146754" w:rsidRPr="0014692A" w14:paraId="0A4C0D2A" w14:textId="77777777" w:rsidTr="00146754">
        <w:trPr>
          <w:cantSplit/>
        </w:trPr>
        <w:tc>
          <w:tcPr>
            <w:tcW w:w="988" w:type="dxa"/>
            <w:vAlign w:val="center"/>
          </w:tcPr>
          <w:p w14:paraId="56CC787D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7</w:t>
            </w:r>
          </w:p>
        </w:tc>
        <w:tc>
          <w:tcPr>
            <w:tcW w:w="1842" w:type="dxa"/>
            <w:vAlign w:val="center"/>
          </w:tcPr>
          <w:p w14:paraId="7D373E68" w14:textId="77777777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1:15 – 2:00 PM</w:t>
            </w:r>
          </w:p>
        </w:tc>
        <w:tc>
          <w:tcPr>
            <w:tcW w:w="6186" w:type="dxa"/>
            <w:vAlign w:val="center"/>
          </w:tcPr>
          <w:p w14:paraId="4B62044E" w14:textId="77777777" w:rsidR="00146754" w:rsidRPr="009E0DD7" w:rsidRDefault="0014675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146754" w:rsidRPr="0014692A" w14:paraId="5D6B2E3C" w14:textId="77777777" w:rsidTr="00146754">
        <w:trPr>
          <w:cantSplit/>
        </w:trPr>
        <w:tc>
          <w:tcPr>
            <w:tcW w:w="988" w:type="dxa"/>
            <w:vAlign w:val="center"/>
          </w:tcPr>
          <w:p w14:paraId="22A1BC28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8</w:t>
            </w:r>
          </w:p>
        </w:tc>
        <w:tc>
          <w:tcPr>
            <w:tcW w:w="1842" w:type="dxa"/>
            <w:vAlign w:val="center"/>
          </w:tcPr>
          <w:p w14:paraId="31BC1157" w14:textId="1272161E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2:00 - </w:t>
            </w:r>
            <w:r w:rsidR="004C7DAB"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2:15 PM</w:t>
            </w:r>
          </w:p>
        </w:tc>
        <w:tc>
          <w:tcPr>
            <w:tcW w:w="6186" w:type="dxa"/>
            <w:vAlign w:val="center"/>
          </w:tcPr>
          <w:p w14:paraId="16F20309" w14:textId="77777777" w:rsidR="00146754" w:rsidRPr="009E0DD7" w:rsidRDefault="0014675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146754" w:rsidRPr="0014692A" w14:paraId="5F86FE3C" w14:textId="77777777" w:rsidTr="00146754">
        <w:trPr>
          <w:cantSplit/>
        </w:trPr>
        <w:tc>
          <w:tcPr>
            <w:tcW w:w="988" w:type="dxa"/>
            <w:vAlign w:val="center"/>
          </w:tcPr>
          <w:p w14:paraId="73D995F3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9</w:t>
            </w:r>
          </w:p>
        </w:tc>
        <w:tc>
          <w:tcPr>
            <w:tcW w:w="1842" w:type="dxa"/>
            <w:vAlign w:val="center"/>
          </w:tcPr>
          <w:p w14:paraId="7D5A8987" w14:textId="30335EA6" w:rsidR="00146754" w:rsidRPr="009E0DD7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2:15- 3:</w:t>
            </w:r>
            <w:r w:rsidR="00E5235B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06373510" w14:textId="629499D4" w:rsidR="00FB3F3A" w:rsidRPr="00437810" w:rsidRDefault="00FB3F3A" w:rsidP="00FB3F3A">
            <w:pPr>
              <w:spacing w:beforeLines="50" w:before="120" w:afterLines="50" w:after="120"/>
              <w:rPr>
                <w:rFonts w:ascii="Swis721 Cn BT" w:hAnsi="Swis721 Cn BT" w:cs="Calibri"/>
              </w:rPr>
            </w:pPr>
            <w:r w:rsidRPr="00437810">
              <w:rPr>
                <w:rFonts w:ascii="Swis721 Cn BT" w:hAnsi="Swis721 Cn BT" w:cs="Calibri"/>
                <w:b/>
                <w:bCs/>
                <w:color w:val="01559E"/>
              </w:rPr>
              <w:t>P</w:t>
            </w:r>
            <w:r w:rsidR="00890255">
              <w:rPr>
                <w:rFonts w:ascii="Swis721 Cn BT" w:hAnsi="Swis721 Cn BT" w:cs="Calibri"/>
                <w:b/>
                <w:bCs/>
                <w:color w:val="01559E"/>
              </w:rPr>
              <w:t>OSH Complaint Filing Process</w:t>
            </w:r>
            <w:r w:rsidRPr="00437810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</w:p>
          <w:p w14:paraId="0EFB6216" w14:textId="7087FD83" w:rsidR="00FB3F3A" w:rsidRPr="00437810" w:rsidRDefault="00890255" w:rsidP="00FB3F3A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POSH Compliance Framework</w:t>
            </w:r>
          </w:p>
          <w:p w14:paraId="5CEE8D1A" w14:textId="591E6517" w:rsidR="00FB3F3A" w:rsidRPr="00437810" w:rsidRDefault="00890255" w:rsidP="00FB3F3A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Setting up of Internal Complaints Committee -ICC</w:t>
            </w:r>
          </w:p>
          <w:p w14:paraId="46A8179B" w14:textId="60D3CFB0" w:rsidR="00FB3F3A" w:rsidRPr="00437810" w:rsidRDefault="00FB3F3A" w:rsidP="00FB3F3A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 w:rsidRPr="00437810">
              <w:rPr>
                <w:rFonts w:ascii="Swis721 Cn BT" w:hAnsi="Swis721 Cn BT" w:cs="Calibri"/>
              </w:rPr>
              <w:t>P</w:t>
            </w:r>
            <w:r w:rsidR="00890255">
              <w:rPr>
                <w:rFonts w:ascii="Swis721 Cn BT" w:hAnsi="Swis721 Cn BT" w:cs="Calibri"/>
              </w:rPr>
              <w:t>OSH Grievance &amp; Redressal Process-Organisation</w:t>
            </w:r>
          </w:p>
          <w:p w14:paraId="4B46F2BA" w14:textId="77777777" w:rsidR="00146754" w:rsidRDefault="00890255" w:rsidP="00FB3F3A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eastAsiaTheme="minorHAnsi" w:hAnsi="Swis721 Cn BT" w:cs="Calibri"/>
              </w:rPr>
              <w:t>POSH Help Line</w:t>
            </w:r>
          </w:p>
          <w:p w14:paraId="155B02CC" w14:textId="61B6D4FC" w:rsidR="00890255" w:rsidRPr="00437810" w:rsidRDefault="00890255" w:rsidP="00FB3F3A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eastAsiaTheme="minorHAnsi" w:hAnsi="Swis721 Cn BT" w:cs="Calibri"/>
              </w:rPr>
              <w:t>POSH Disciplinary Action</w:t>
            </w:r>
          </w:p>
        </w:tc>
      </w:tr>
      <w:tr w:rsidR="00E5235B" w:rsidRPr="0014692A" w14:paraId="58F0146B" w14:textId="77777777" w:rsidTr="00146754">
        <w:trPr>
          <w:cantSplit/>
        </w:trPr>
        <w:tc>
          <w:tcPr>
            <w:tcW w:w="988" w:type="dxa"/>
            <w:vAlign w:val="center"/>
          </w:tcPr>
          <w:p w14:paraId="3AA52C5B" w14:textId="7803DE46" w:rsidR="00E5235B" w:rsidRPr="009E0DD7" w:rsidRDefault="00E5235B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10</w:t>
            </w:r>
          </w:p>
        </w:tc>
        <w:tc>
          <w:tcPr>
            <w:tcW w:w="1842" w:type="dxa"/>
            <w:vAlign w:val="center"/>
          </w:tcPr>
          <w:p w14:paraId="6DA37599" w14:textId="3C81B6D2" w:rsidR="00E5235B" w:rsidRPr="009E0DD7" w:rsidRDefault="00E5235B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3:45</w:t>
            </w:r>
          </w:p>
        </w:tc>
        <w:tc>
          <w:tcPr>
            <w:tcW w:w="6186" w:type="dxa"/>
            <w:vAlign w:val="center"/>
          </w:tcPr>
          <w:p w14:paraId="73DF3F0E" w14:textId="6C2F0FDD" w:rsidR="00E5235B" w:rsidRPr="00437810" w:rsidRDefault="00E5235B" w:rsidP="00E5235B">
            <w:pPr>
              <w:spacing w:beforeLines="50" w:before="120" w:afterLines="50" w:after="120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Consequences of Not following POSH ACT</w:t>
            </w:r>
          </w:p>
          <w:p w14:paraId="5682ED4D" w14:textId="09FFE848" w:rsidR="00E5235B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Consequences for Individual</w:t>
            </w:r>
          </w:p>
          <w:p w14:paraId="50EC1874" w14:textId="6098E953" w:rsidR="00E5235B" w:rsidRPr="00E5235B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Consequences for Organisations</w:t>
            </w:r>
          </w:p>
          <w:p w14:paraId="653BEF10" w14:textId="64AAB658" w:rsidR="00E5235B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Consequences of filing Fales/ Malicious reports</w:t>
            </w:r>
          </w:p>
          <w:p w14:paraId="32E366EB" w14:textId="4CEE7A69" w:rsidR="00E5235B" w:rsidRPr="00E5235B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>Duties &amp; Rights of an Employee</w:t>
            </w:r>
          </w:p>
        </w:tc>
      </w:tr>
      <w:tr w:rsidR="00E5235B" w:rsidRPr="0014692A" w14:paraId="3835E966" w14:textId="77777777" w:rsidTr="00146754">
        <w:trPr>
          <w:cantSplit/>
        </w:trPr>
        <w:tc>
          <w:tcPr>
            <w:tcW w:w="988" w:type="dxa"/>
            <w:vAlign w:val="center"/>
          </w:tcPr>
          <w:p w14:paraId="27CC068F" w14:textId="25414035" w:rsidR="00E5235B" w:rsidRPr="009E0DD7" w:rsidRDefault="00E5235B" w:rsidP="00E5235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59245B1D" w14:textId="77777777" w:rsidR="00E5235B" w:rsidRPr="009E0DD7" w:rsidRDefault="00E5235B" w:rsidP="00E5235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E0DD7">
              <w:rPr>
                <w:rFonts w:ascii="Swis721 Cn BT" w:hAnsi="Swis721 Cn BT" w:cs="Calibri"/>
                <w:color w:val="000000"/>
                <w:sz w:val="20"/>
                <w:szCs w:val="20"/>
              </w:rPr>
              <w:t>3:45 - 4:00 PM</w:t>
            </w:r>
          </w:p>
        </w:tc>
        <w:tc>
          <w:tcPr>
            <w:tcW w:w="6186" w:type="dxa"/>
            <w:vAlign w:val="center"/>
          </w:tcPr>
          <w:p w14:paraId="62C84618" w14:textId="77777777" w:rsidR="00E5235B" w:rsidRPr="009E0DD7" w:rsidRDefault="00E5235B" w:rsidP="00E5235B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E5235B" w:rsidRPr="0014692A" w14:paraId="477AB45A" w14:textId="77777777" w:rsidTr="00146754">
        <w:trPr>
          <w:cantSplit/>
        </w:trPr>
        <w:tc>
          <w:tcPr>
            <w:tcW w:w="988" w:type="dxa"/>
            <w:vAlign w:val="center"/>
          </w:tcPr>
          <w:p w14:paraId="0747D05D" w14:textId="534901A7" w:rsidR="00E5235B" w:rsidRPr="009E0DD7" w:rsidRDefault="00E5235B" w:rsidP="00E5235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842" w:type="dxa"/>
            <w:vAlign w:val="center"/>
          </w:tcPr>
          <w:p w14:paraId="69113F3F" w14:textId="3CDA4461" w:rsidR="00E5235B" w:rsidRPr="0014692A" w:rsidRDefault="00E5235B" w:rsidP="00E5235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E0DD7">
              <w:rPr>
                <w:rFonts w:ascii="Swis721 Cn BT" w:hAnsi="Swis721 Cn BT" w:cs="Calibri"/>
                <w:color w:val="000000"/>
                <w:sz w:val="20"/>
                <w:szCs w:val="20"/>
              </w:rPr>
              <w:t>4:00 - 4: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 w:rsidRPr="009E0DD7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24945A23" w14:textId="77777777" w:rsidR="00E5235B" w:rsidRDefault="00E5235B" w:rsidP="00E5235B">
            <w:pPr>
              <w:spacing w:beforeLines="50" w:before="120" w:afterLines="50" w:after="120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Manager’s role in Making POSH Compliant organisation </w:t>
            </w:r>
          </w:p>
          <w:p w14:paraId="6A52BCB1" w14:textId="2715B35E" w:rsidR="00E5235B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</w:rPr>
            </w:pPr>
            <w:r>
              <w:rPr>
                <w:rFonts w:ascii="Swis721 Cn BT" w:hAnsi="Swis721 Cn BT" w:cs="Calibri"/>
              </w:rPr>
              <w:t xml:space="preserve">Manager’s role </w:t>
            </w:r>
          </w:p>
          <w:p w14:paraId="012D71FD" w14:textId="1445BDD5" w:rsidR="00E5235B" w:rsidRPr="00E5235B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</w:rPr>
              <w:t>Scenarios</w:t>
            </w:r>
          </w:p>
        </w:tc>
      </w:tr>
      <w:tr w:rsidR="00E5235B" w:rsidRPr="0014692A" w14:paraId="758C6BDE" w14:textId="77777777" w:rsidTr="00146754">
        <w:trPr>
          <w:cantSplit/>
        </w:trPr>
        <w:tc>
          <w:tcPr>
            <w:tcW w:w="988" w:type="dxa"/>
            <w:vAlign w:val="center"/>
          </w:tcPr>
          <w:p w14:paraId="4965B870" w14:textId="32D139B0" w:rsidR="00E5235B" w:rsidRPr="009E0DD7" w:rsidRDefault="00E5235B" w:rsidP="00E5235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842" w:type="dxa"/>
            <w:vAlign w:val="center"/>
          </w:tcPr>
          <w:p w14:paraId="5E617A86" w14:textId="033898B6" w:rsidR="00E5235B" w:rsidRPr="009E0DD7" w:rsidRDefault="00E5235B" w:rsidP="00E5235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4: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30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CA65EB7" w14:textId="5002C700" w:rsidR="00E5235B" w:rsidRPr="0014692A" w:rsidRDefault="00E5235B" w:rsidP="00E5235B">
            <w:pPr>
              <w:spacing w:beforeLines="50" w:before="120" w:afterLines="50" w:after="120"/>
              <w:rPr>
                <w:rFonts w:ascii="Swis721 Cn BT" w:eastAsia="Times New Roman" w:hAnsi="Swis721 Cn BT" w:cs="Calibri"/>
                <w:bCs/>
                <w:color w:val="000000"/>
                <w:sz w:val="26"/>
                <w:szCs w:val="26"/>
                <w:lang w:eastAsia="en-IN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Recap</w:t>
            </w:r>
          </w:p>
        </w:tc>
      </w:tr>
      <w:tr w:rsidR="00E5235B" w:rsidRPr="0014692A" w14:paraId="55094DD0" w14:textId="77777777" w:rsidTr="00DC2712">
        <w:trPr>
          <w:cantSplit/>
        </w:trPr>
        <w:tc>
          <w:tcPr>
            <w:tcW w:w="988" w:type="dxa"/>
            <w:vAlign w:val="center"/>
          </w:tcPr>
          <w:p w14:paraId="4EA49BA0" w14:textId="79242BB2" w:rsidR="00E5235B" w:rsidRDefault="00E5235B" w:rsidP="00E5235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14</w:t>
            </w:r>
          </w:p>
        </w:tc>
        <w:tc>
          <w:tcPr>
            <w:tcW w:w="1842" w:type="dxa"/>
            <w:vAlign w:val="center"/>
          </w:tcPr>
          <w:p w14:paraId="1BF32C8F" w14:textId="1A07AE35" w:rsidR="00E5235B" w:rsidRPr="0014692A" w:rsidRDefault="00E5235B" w:rsidP="00E5235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4:45 – 5:00</w:t>
            </w:r>
          </w:p>
        </w:tc>
        <w:tc>
          <w:tcPr>
            <w:tcW w:w="6186" w:type="dxa"/>
            <w:vAlign w:val="center"/>
          </w:tcPr>
          <w:p w14:paraId="5B011ED9" w14:textId="15073A04" w:rsidR="00E5235B" w:rsidRDefault="00E5235B" w:rsidP="00E5235B">
            <w:pPr>
              <w:spacing w:beforeLines="50" w:before="120" w:afterLines="50" w:after="120"/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P</w:t>
            </w:r>
            <w:r>
              <w:rPr>
                <w:rFonts w:ascii="Swis721 Cn BT" w:eastAsiaTheme="minorHAnsi" w:hAnsi="Swis721 Cn BT" w:cs="Calibri"/>
                <w:b/>
                <w:bCs/>
                <w:color w:val="01559E"/>
              </w:rPr>
              <w:t>ost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-Training Assessment</w:t>
            </w:r>
          </w:p>
        </w:tc>
      </w:tr>
      <w:tr w:rsidR="00E5235B" w:rsidRPr="0014692A" w14:paraId="5308AF6E" w14:textId="77777777" w:rsidTr="00146754">
        <w:trPr>
          <w:cantSplit/>
        </w:trPr>
        <w:tc>
          <w:tcPr>
            <w:tcW w:w="988" w:type="dxa"/>
            <w:vAlign w:val="center"/>
          </w:tcPr>
          <w:p w14:paraId="2713183D" w14:textId="3F02BAE6" w:rsidR="00E5235B" w:rsidRPr="009E0DD7" w:rsidRDefault="00E5235B" w:rsidP="00E5235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lang w:eastAsia="en-IN"/>
              </w:rPr>
              <w:t>15</w:t>
            </w:r>
          </w:p>
        </w:tc>
        <w:tc>
          <w:tcPr>
            <w:tcW w:w="1842" w:type="dxa"/>
            <w:vAlign w:val="center"/>
          </w:tcPr>
          <w:p w14:paraId="2295A7EA" w14:textId="77777777" w:rsidR="00E5235B" w:rsidRPr="009E0DD7" w:rsidRDefault="00E5235B" w:rsidP="00E5235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t>5:00 - 5:30 PM</w:t>
            </w:r>
          </w:p>
        </w:tc>
        <w:tc>
          <w:tcPr>
            <w:tcW w:w="6186" w:type="dxa"/>
            <w:vAlign w:val="bottom"/>
          </w:tcPr>
          <w:p w14:paraId="67C5B935" w14:textId="36BA7674" w:rsidR="00E5235B" w:rsidRPr="007E4F87" w:rsidRDefault="00E5235B" w:rsidP="00E5235B">
            <w:pPr>
              <w:spacing w:beforeLines="50" w:before="120" w:afterLines="50" w:after="120"/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</w:pPr>
            <w:r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 xml:space="preserve">Conclusion/ </w:t>
            </w:r>
            <w:r w:rsidRPr="007E4F87"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  <w:t>Closing</w:t>
            </w:r>
          </w:p>
          <w:p w14:paraId="38710432" w14:textId="77777777" w:rsidR="00E5235B" w:rsidRPr="00437810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437810">
              <w:rPr>
                <w:rFonts w:ascii="Swis721 Cn BT" w:hAnsi="Swis721 Cn BT" w:cs="Calibri"/>
              </w:rPr>
              <w:t>Summary of key points</w:t>
            </w:r>
          </w:p>
          <w:p w14:paraId="62BAD751" w14:textId="77777777" w:rsidR="00E5235B" w:rsidRPr="00437810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437810">
              <w:rPr>
                <w:rFonts w:ascii="Swis721 Cn BT" w:hAnsi="Swis721 Cn BT" w:cs="Calibri"/>
              </w:rPr>
              <w:t>Next steps for preventing sexual harassment in the workplace</w:t>
            </w:r>
          </w:p>
          <w:p w14:paraId="625787FC" w14:textId="2012DB91" w:rsidR="00E5235B" w:rsidRPr="00437810" w:rsidRDefault="00E5235B" w:rsidP="00E5235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</w:rPr>
            </w:pPr>
            <w:r w:rsidRPr="00437810">
              <w:rPr>
                <w:rFonts w:ascii="Swis721 Cn BT" w:eastAsiaTheme="minorHAnsi" w:hAnsi="Swis721 Cn BT" w:cs="Calibri"/>
              </w:rPr>
              <w:t>Q&amp;A session</w:t>
            </w:r>
          </w:p>
        </w:tc>
      </w:tr>
    </w:tbl>
    <w:p w14:paraId="3EE5D62A" w14:textId="77777777" w:rsidR="00ED1279" w:rsidRDefault="00ED1279"/>
    <w:p w14:paraId="1255DA69" w14:textId="01616844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3742AA" w:rsidRPr="00C73821">
        <w:rPr>
          <w:rFonts w:ascii="Agency FB" w:hAnsi="Agency FB"/>
          <w:color w:val="01559E"/>
        </w:rPr>
        <w:t>client.</w:t>
      </w:r>
      <w:r w:rsidR="003742AA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E6A8" w14:textId="77777777" w:rsidR="00272BF5" w:rsidRDefault="00272BF5" w:rsidP="0086108F">
      <w:pPr>
        <w:spacing w:after="0" w:line="240" w:lineRule="auto"/>
      </w:pPr>
      <w:r>
        <w:separator/>
      </w:r>
    </w:p>
  </w:endnote>
  <w:endnote w:type="continuationSeparator" w:id="0">
    <w:p w14:paraId="5B6F8108" w14:textId="77777777" w:rsidR="00272BF5" w:rsidRDefault="00272BF5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3BDAA1A8" w:rsidR="0086108F" w:rsidRDefault="0086108F" w:rsidP="00C17FBE">
    <w:pPr>
      <w:ind w:left="-567" w:right="-613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</w:t>
    </w:r>
    <w:r w:rsidR="0012218A">
      <w:rPr>
        <w:noProof/>
      </w:rPr>
      <w:t xml:space="preserve">           </w:t>
    </w:r>
    <w:r w:rsidR="006F49EA">
      <w:rPr>
        <w:noProof/>
      </w:rPr>
      <w:t xml:space="preserve">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12218A">
      <w:rPr>
        <w:noProof/>
      </w:rPr>
      <w:t xml:space="preserve">    </w:t>
    </w:r>
    <w:r w:rsidR="0012218A" w:rsidRPr="0012218A">
      <w:rPr>
        <w:noProof/>
      </w:rPr>
      <w:t xml:space="preserve">POSH Awareness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</w:t>
    </w:r>
    <w:r w:rsidR="00C17FBE">
      <w:rPr>
        <w:noProof/>
      </w:rPr>
      <w:t xml:space="preserve">             </w:t>
    </w:r>
    <w:r w:rsidR="0012218A">
      <w:rPr>
        <w:noProof/>
      </w:rPr>
      <w:t xml:space="preserve">       </w:t>
    </w:r>
    <w:r w:rsidR="0098451A">
      <w:rPr>
        <w:noProof/>
      </w:rPr>
      <w:t xml:space="preserve">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FA18" w14:textId="77777777" w:rsidR="00272BF5" w:rsidRDefault="00272BF5" w:rsidP="0086108F">
      <w:pPr>
        <w:spacing w:after="0" w:line="240" w:lineRule="auto"/>
      </w:pPr>
      <w:r>
        <w:separator/>
      </w:r>
    </w:p>
  </w:footnote>
  <w:footnote w:type="continuationSeparator" w:id="0">
    <w:p w14:paraId="1082C909" w14:textId="77777777" w:rsidR="00272BF5" w:rsidRDefault="00272BF5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77777777" w:rsidR="0086108F" w:rsidRDefault="0086108F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1" locked="0" layoutInCell="1" allowOverlap="1" wp14:anchorId="4E4E913F" wp14:editId="3726FB19">
          <wp:simplePos x="0" y="0"/>
          <wp:positionH relativeFrom="rightMargin">
            <wp:align>left</wp:align>
          </wp:positionH>
          <wp:positionV relativeFrom="paragraph">
            <wp:posOffset>-404613</wp:posOffset>
          </wp:positionV>
          <wp:extent cx="859790" cy="853440"/>
          <wp:effectExtent l="0" t="0" r="0" b="3810"/>
          <wp:wrapTight wrapText="bothSides">
            <wp:wrapPolygon edited="0">
              <wp:start x="0" y="0"/>
              <wp:lineTo x="0" y="21214"/>
              <wp:lineTo x="21058" y="21214"/>
              <wp:lineTo x="21058" y="0"/>
              <wp:lineTo x="0" y="0"/>
            </wp:wrapPolygon>
          </wp:wrapTight>
          <wp:docPr id="2088975441" name="Picture 2088975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2" t="7463" r="6814" b="10433"/>
                  <a:stretch/>
                </pic:blipFill>
                <pic:spPr bwMode="auto">
                  <a:xfrm>
                    <a:off x="0" y="0"/>
                    <a:ext cx="859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9BE"/>
    <w:multiLevelType w:val="hybridMultilevel"/>
    <w:tmpl w:val="DD50E4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BE4"/>
    <w:multiLevelType w:val="hybridMultilevel"/>
    <w:tmpl w:val="0FC0B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0A12"/>
    <w:multiLevelType w:val="hybridMultilevel"/>
    <w:tmpl w:val="E5F8EB0A"/>
    <w:lvl w:ilvl="0" w:tplc="600AE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926F0"/>
    <w:multiLevelType w:val="hybridMultilevel"/>
    <w:tmpl w:val="03B8F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1256D2"/>
    <w:multiLevelType w:val="hybridMultilevel"/>
    <w:tmpl w:val="35823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3BF5"/>
    <w:multiLevelType w:val="hybridMultilevel"/>
    <w:tmpl w:val="AE487D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08069">
    <w:abstractNumId w:val="6"/>
  </w:num>
  <w:num w:numId="2" w16cid:durableId="419062051">
    <w:abstractNumId w:val="5"/>
  </w:num>
  <w:num w:numId="3" w16cid:durableId="673263617">
    <w:abstractNumId w:val="10"/>
  </w:num>
  <w:num w:numId="4" w16cid:durableId="2106730618">
    <w:abstractNumId w:val="7"/>
  </w:num>
  <w:num w:numId="5" w16cid:durableId="1541671269">
    <w:abstractNumId w:val="4"/>
  </w:num>
  <w:num w:numId="6" w16cid:durableId="860048865">
    <w:abstractNumId w:val="9"/>
  </w:num>
  <w:num w:numId="7" w16cid:durableId="1606687925">
    <w:abstractNumId w:val="3"/>
  </w:num>
  <w:num w:numId="8" w16cid:durableId="1998875344">
    <w:abstractNumId w:val="0"/>
  </w:num>
  <w:num w:numId="9" w16cid:durableId="61759538">
    <w:abstractNumId w:val="8"/>
  </w:num>
  <w:num w:numId="10" w16cid:durableId="247930297">
    <w:abstractNumId w:val="1"/>
  </w:num>
  <w:num w:numId="11" w16cid:durableId="115968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6AB1"/>
    <w:rsid w:val="000A7103"/>
    <w:rsid w:val="0012218A"/>
    <w:rsid w:val="00146754"/>
    <w:rsid w:val="001468BE"/>
    <w:rsid w:val="001C15B9"/>
    <w:rsid w:val="0024237A"/>
    <w:rsid w:val="002453DF"/>
    <w:rsid w:val="00272BF5"/>
    <w:rsid w:val="002A0273"/>
    <w:rsid w:val="002D116B"/>
    <w:rsid w:val="00323AE9"/>
    <w:rsid w:val="00335040"/>
    <w:rsid w:val="00353A9B"/>
    <w:rsid w:val="003742AA"/>
    <w:rsid w:val="003A1F2C"/>
    <w:rsid w:val="00437810"/>
    <w:rsid w:val="00444448"/>
    <w:rsid w:val="00477FBD"/>
    <w:rsid w:val="004A4E73"/>
    <w:rsid w:val="004B170A"/>
    <w:rsid w:val="004C770F"/>
    <w:rsid w:val="004C7DAB"/>
    <w:rsid w:val="004F27A0"/>
    <w:rsid w:val="00501F73"/>
    <w:rsid w:val="00502F8C"/>
    <w:rsid w:val="00514CD2"/>
    <w:rsid w:val="00526095"/>
    <w:rsid w:val="00551CA4"/>
    <w:rsid w:val="00584988"/>
    <w:rsid w:val="005C1B87"/>
    <w:rsid w:val="0061398A"/>
    <w:rsid w:val="0063544F"/>
    <w:rsid w:val="0069238A"/>
    <w:rsid w:val="006C2610"/>
    <w:rsid w:val="006F49EA"/>
    <w:rsid w:val="007A1456"/>
    <w:rsid w:val="007B6B55"/>
    <w:rsid w:val="007E4F87"/>
    <w:rsid w:val="008470F5"/>
    <w:rsid w:val="0086108F"/>
    <w:rsid w:val="00867873"/>
    <w:rsid w:val="008740E9"/>
    <w:rsid w:val="0088575D"/>
    <w:rsid w:val="00890255"/>
    <w:rsid w:val="008C64A4"/>
    <w:rsid w:val="008D14D9"/>
    <w:rsid w:val="008F557D"/>
    <w:rsid w:val="00955CBB"/>
    <w:rsid w:val="0098451A"/>
    <w:rsid w:val="009B40BF"/>
    <w:rsid w:val="009E0DD7"/>
    <w:rsid w:val="00A16490"/>
    <w:rsid w:val="00AE4C22"/>
    <w:rsid w:val="00B16223"/>
    <w:rsid w:val="00B25A84"/>
    <w:rsid w:val="00B54D15"/>
    <w:rsid w:val="00B833A2"/>
    <w:rsid w:val="00C178C5"/>
    <w:rsid w:val="00C17FBE"/>
    <w:rsid w:val="00C23322"/>
    <w:rsid w:val="00C73821"/>
    <w:rsid w:val="00C759A8"/>
    <w:rsid w:val="00CE3BE7"/>
    <w:rsid w:val="00D00F9B"/>
    <w:rsid w:val="00D57593"/>
    <w:rsid w:val="00D9040F"/>
    <w:rsid w:val="00E16388"/>
    <w:rsid w:val="00E4274C"/>
    <w:rsid w:val="00E4280D"/>
    <w:rsid w:val="00E5235B"/>
    <w:rsid w:val="00E6101F"/>
    <w:rsid w:val="00E914B8"/>
    <w:rsid w:val="00EA0A9E"/>
    <w:rsid w:val="00ED1279"/>
    <w:rsid w:val="00F070D0"/>
    <w:rsid w:val="00F6222B"/>
    <w:rsid w:val="00F652C2"/>
    <w:rsid w:val="00FB3F3A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7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4675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14</cp:revision>
  <dcterms:created xsi:type="dcterms:W3CDTF">2023-05-10T06:42:00Z</dcterms:created>
  <dcterms:modified xsi:type="dcterms:W3CDTF">2023-06-22T02:22:00Z</dcterms:modified>
</cp:coreProperties>
</file>