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9BD4B3" w14:textId="77777777" w:rsidR="006F20F0" w:rsidRDefault="006F20F0" w:rsidP="006F20F0">
      <w:pPr>
        <w:rPr>
          <w:noProof/>
        </w:rPr>
      </w:pPr>
      <w:r w:rsidRPr="004D6E8A">
        <w:rPr>
          <w:noProof/>
        </w:rPr>
        <w:drawing>
          <wp:anchor distT="0" distB="0" distL="114300" distR="114300" simplePos="0" relativeHeight="251659264" behindDoc="1" locked="0" layoutInCell="1" allowOverlap="1" wp14:anchorId="362781F5" wp14:editId="3E1D682E">
            <wp:simplePos x="0" y="0"/>
            <wp:positionH relativeFrom="column">
              <wp:posOffset>-1013460</wp:posOffset>
            </wp:positionH>
            <wp:positionV relativeFrom="paragraph">
              <wp:posOffset>-960120</wp:posOffset>
            </wp:positionV>
            <wp:extent cx="8243570" cy="6379210"/>
            <wp:effectExtent l="0" t="0" r="5080" b="2540"/>
            <wp:wrapNone/>
            <wp:docPr id="5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B44C2220-4736-6D7F-3E54-83A8ED1DD69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B44C2220-4736-6D7F-3E54-83A8ED1DD69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rcRect l="6925" r="6925"/>
                    <a:stretch>
                      <a:fillRect/>
                    </a:stretch>
                  </pic:blipFill>
                  <pic:spPr>
                    <a:xfrm>
                      <a:off x="0" y="0"/>
                      <a:ext cx="8243570" cy="637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70C1E6" wp14:editId="6ECB6D58">
                <wp:simplePos x="0" y="0"/>
                <wp:positionH relativeFrom="column">
                  <wp:posOffset>-99060</wp:posOffset>
                </wp:positionH>
                <wp:positionV relativeFrom="paragraph">
                  <wp:posOffset>6333490</wp:posOffset>
                </wp:positionV>
                <wp:extent cx="8243570" cy="914400"/>
                <wp:effectExtent l="0" t="0" r="0" b="0"/>
                <wp:wrapSquare wrapText="bothSides"/>
                <wp:docPr id="4769036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3570" cy="914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15C64D" w14:textId="77777777" w:rsidR="006F20F0" w:rsidRPr="0094177D" w:rsidRDefault="006F20F0" w:rsidP="006F20F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70C1E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7.8pt;margin-top:498.7pt;width:649.1pt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" stroked="f">
                <v:textbox style="mso-fit-shape-to-text:t">
                  <w:txbxContent>
                    <w:p w14:paraId="6915C64D" w14:textId="77777777" w:rsidR="006F20F0" w:rsidRPr="0094177D" w:rsidRDefault="006F20F0" w:rsidP="006F20F0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2EAC2D" wp14:editId="529000B4">
                <wp:simplePos x="0" y="0"/>
                <wp:positionH relativeFrom="column">
                  <wp:posOffset>-99060</wp:posOffset>
                </wp:positionH>
                <wp:positionV relativeFrom="paragraph">
                  <wp:posOffset>6333490</wp:posOffset>
                </wp:positionV>
                <wp:extent cx="8243570" cy="914400"/>
                <wp:effectExtent l="0" t="0" r="0" b="0"/>
                <wp:wrapSquare wrapText="bothSides"/>
                <wp:docPr id="1955805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3570" cy="914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C695CD" w14:textId="77777777" w:rsidR="006F20F0" w:rsidRPr="00EE07C3" w:rsidRDefault="006F20F0" w:rsidP="006F20F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EAC2D" id="_x0000_s1027" type="#_x0000_t202" style="position:absolute;margin-left:-7.8pt;margin-top:498.7pt;width:649.1pt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" stroked="f">
                <v:textbox style="mso-fit-shape-to-text:t">
                  <w:txbxContent>
                    <w:p w14:paraId="62C695CD" w14:textId="77777777" w:rsidR="006F20F0" w:rsidRPr="00EE07C3" w:rsidRDefault="006F20F0" w:rsidP="006F20F0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3BB5F6" w14:textId="77777777" w:rsidR="006F20F0" w:rsidRDefault="006F20F0" w:rsidP="006F20F0">
      <w:pPr>
        <w:rPr>
          <w:noProof/>
        </w:rPr>
      </w:pPr>
    </w:p>
    <w:p w14:paraId="04C07D88" w14:textId="77777777" w:rsidR="006F20F0" w:rsidRDefault="006F20F0" w:rsidP="006F20F0">
      <w:pPr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679C71BE" w14:textId="77777777" w:rsidR="006F20F0" w:rsidRDefault="006F20F0" w:rsidP="006F20F0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77C46DB9" w14:textId="77777777" w:rsidR="006F20F0" w:rsidRDefault="006F20F0" w:rsidP="006F20F0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45B23B08" w14:textId="77777777" w:rsidR="006F20F0" w:rsidRDefault="006F20F0" w:rsidP="006F20F0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618F803D" w14:textId="77777777" w:rsidR="006F20F0" w:rsidRDefault="006F20F0" w:rsidP="006F20F0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5937984C" w14:textId="77777777" w:rsidR="006F20F0" w:rsidRDefault="006F20F0" w:rsidP="006F20F0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44DA8A47" w14:textId="77777777" w:rsidR="006F20F0" w:rsidRDefault="006F20F0" w:rsidP="006F20F0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0EF7AA80" w14:textId="77777777" w:rsidR="006F20F0" w:rsidRDefault="006F20F0" w:rsidP="006F20F0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4E54A8C5" w14:textId="77777777" w:rsidR="006F20F0" w:rsidRDefault="006F20F0" w:rsidP="006F20F0">
      <w:pPr>
        <w:tabs>
          <w:tab w:val="left" w:pos="6432"/>
        </w:tabs>
        <w:rPr>
          <w:rFonts w:ascii="Swis721 Cn BT" w:hAnsi="Swis721 Cn BT"/>
          <w:b/>
          <w:bCs/>
          <w:noProof/>
          <w:color w:val="01559E"/>
          <w:sz w:val="52"/>
          <w:szCs w:val="52"/>
        </w:rPr>
      </w:pPr>
      <w:r>
        <w:rPr>
          <w:rFonts w:ascii="Swis721 Cn BT" w:hAnsi="Swis721 Cn BT"/>
          <w:b/>
          <w:bCs/>
          <w:noProof/>
          <w:color w:val="01559E"/>
          <w:sz w:val="52"/>
          <w:szCs w:val="52"/>
        </w:rPr>
        <w:tab/>
      </w:r>
    </w:p>
    <w:p w14:paraId="20DB7738" w14:textId="77777777" w:rsidR="006F20F0" w:rsidRDefault="006F20F0" w:rsidP="006F20F0">
      <w:pPr>
        <w:jc w:val="center"/>
        <w:rPr>
          <w:rFonts w:ascii="Swis721 Cn BT" w:hAnsi="Swis721 Cn BT"/>
          <w:b/>
          <w:bCs/>
          <w:noProof/>
          <w:color w:val="01559E"/>
          <w:sz w:val="36"/>
          <w:szCs w:val="36"/>
        </w:rPr>
      </w:pPr>
    </w:p>
    <w:p w14:paraId="1E79572B" w14:textId="709F0606" w:rsidR="006F20F0" w:rsidRDefault="006F20F0" w:rsidP="006F20F0">
      <w:pPr>
        <w:jc w:val="center"/>
        <w:rPr>
          <w:rFonts w:ascii="Swis721 Cn BT" w:hAnsi="Swis721 Cn BT"/>
          <w:b/>
          <w:bCs/>
          <w:noProof/>
          <w:color w:val="01559E"/>
          <w:sz w:val="36"/>
          <w:szCs w:val="36"/>
        </w:rPr>
      </w:pPr>
      <w:r>
        <w:rPr>
          <w:rFonts w:ascii="Swis721 Cn BT" w:hAnsi="Swis721 Cn BT"/>
          <w:b/>
          <w:bCs/>
          <w:noProof/>
          <w:color w:val="01559E"/>
          <w:sz w:val="36"/>
          <w:szCs w:val="36"/>
        </w:rPr>
        <w:t xml:space="preserve">Interpersonal Skills </w:t>
      </w:r>
      <w:r w:rsidRPr="00644BDB">
        <w:rPr>
          <w:rFonts w:ascii="Swis721 Cn BT" w:hAnsi="Swis721 Cn BT"/>
          <w:b/>
          <w:bCs/>
          <w:noProof/>
          <w:color w:val="01559E"/>
          <w:sz w:val="36"/>
          <w:szCs w:val="36"/>
        </w:rPr>
        <w:t>Workshop</w:t>
      </w:r>
    </w:p>
    <w:p w14:paraId="35DD9B6B" w14:textId="5DDF12AC" w:rsidR="006F20F0" w:rsidRDefault="006F20F0" w:rsidP="006F20F0">
      <w:pPr>
        <w:jc w:val="center"/>
        <w:rPr>
          <w:rFonts w:ascii="Swis721 Cn BT" w:hAnsi="Swis721 Cn BT"/>
          <w:noProof/>
          <w:color w:val="01559E"/>
          <w:sz w:val="36"/>
          <w:szCs w:val="36"/>
        </w:rPr>
      </w:pPr>
      <w:r w:rsidRPr="00EE07C3">
        <w:rPr>
          <w:rFonts w:ascii="Swis721 Cn BT" w:hAnsi="Swis721 Cn BT"/>
          <w:noProof/>
          <w:color w:val="01559E"/>
          <w:sz w:val="36"/>
          <w:szCs w:val="36"/>
        </w:rPr>
        <w:t>“</w:t>
      </w:r>
      <w:r w:rsidRPr="006F20F0">
        <w:rPr>
          <w:rFonts w:ascii="Swis721 Cn BT" w:hAnsi="Swis721 Cn BT"/>
          <w:noProof/>
          <w:color w:val="01559E"/>
          <w:sz w:val="36"/>
          <w:szCs w:val="36"/>
        </w:rPr>
        <w:t>The quality of your life is the quality of your relationships.” — Tony Robbins</w:t>
      </w:r>
    </w:p>
    <w:p w14:paraId="11A01577" w14:textId="77777777" w:rsidR="006F20F0" w:rsidRPr="004D3929" w:rsidRDefault="006F20F0" w:rsidP="006F20F0">
      <w:pPr>
        <w:tabs>
          <w:tab w:val="center" w:pos="4513"/>
        </w:tabs>
        <w:rPr>
          <w:rFonts w:ascii="Swis721 Cn BT" w:hAnsi="Swis721 Cn BT"/>
          <w:noProof/>
          <w:color w:val="01559E"/>
          <w:sz w:val="36"/>
          <w:szCs w:val="36"/>
        </w:rPr>
      </w:pPr>
      <w:r w:rsidRPr="001B6CED">
        <w:rPr>
          <w:rFonts w:ascii="Swis721 Cn BT" w:hAnsi="Swis721 Cn BT"/>
          <w:noProof/>
          <w:color w:val="01559E"/>
          <w:sz w:val="36"/>
          <w:szCs w:val="36"/>
          <w:highlight w:val="yellow"/>
        </w:rPr>
        <w:t xml:space="preserve">                                   </w:t>
      </w:r>
    </w:p>
    <w:p w14:paraId="4564358B" w14:textId="77777777" w:rsidR="006F20F0" w:rsidRDefault="006F20F0" w:rsidP="006F20F0">
      <w:pPr>
        <w:tabs>
          <w:tab w:val="left" w:pos="2415"/>
        </w:tabs>
        <w:rPr>
          <w:noProof/>
        </w:rPr>
      </w:pPr>
    </w:p>
    <w:p w14:paraId="306701FE" w14:textId="77777777" w:rsidR="006F20F0" w:rsidRDefault="006F20F0" w:rsidP="006F20F0">
      <w:pPr>
        <w:ind w:left="-709"/>
        <w:rPr>
          <w:rFonts w:ascii="Swis721 Cn BT" w:hAnsi="Swis721 Cn BT"/>
          <w:color w:val="01559E"/>
          <w:sz w:val="52"/>
          <w:szCs w:val="52"/>
        </w:rPr>
      </w:pPr>
    </w:p>
    <w:p w14:paraId="7AC447B5" w14:textId="77777777" w:rsidR="006F20F0" w:rsidRDefault="006F20F0" w:rsidP="006F20F0">
      <w:pPr>
        <w:tabs>
          <w:tab w:val="left" w:pos="4824"/>
        </w:tabs>
        <w:ind w:left="-709"/>
        <w:rPr>
          <w:rFonts w:ascii="Swis721 Cn BT" w:hAnsi="Swis721 Cn BT"/>
          <w:color w:val="01559E"/>
          <w:sz w:val="52"/>
          <w:szCs w:val="52"/>
        </w:rPr>
      </w:pPr>
      <w:r>
        <w:rPr>
          <w:rFonts w:ascii="Swis721 Cn BT" w:hAnsi="Swis721 Cn BT"/>
          <w:color w:val="01559E"/>
          <w:sz w:val="52"/>
          <w:szCs w:val="52"/>
        </w:rPr>
        <w:tab/>
      </w:r>
    </w:p>
    <w:p w14:paraId="56FFF42C" w14:textId="77777777" w:rsidR="006F20F0" w:rsidRPr="002D116B" w:rsidRDefault="006F20F0" w:rsidP="006F20F0">
      <w:pPr>
        <w:ind w:left="-709"/>
        <w:rPr>
          <w:rFonts w:ascii="Swis721 Cn BT" w:hAnsi="Swis721 Cn BT"/>
          <w:color w:val="01559E"/>
          <w:sz w:val="52"/>
          <w:szCs w:val="52"/>
        </w:rPr>
      </w:pPr>
      <w:r w:rsidRPr="002D116B">
        <w:rPr>
          <w:rFonts w:ascii="Swis721 Cn BT" w:hAnsi="Swis721 Cn BT"/>
          <w:color w:val="01559E"/>
          <w:sz w:val="52"/>
          <w:szCs w:val="52"/>
        </w:rPr>
        <w:lastRenderedPageBreak/>
        <w:t>Workshop Objectives</w:t>
      </w:r>
    </w:p>
    <w:p w14:paraId="34471AEB" w14:textId="77777777" w:rsidR="006F20F0" w:rsidRDefault="006F20F0" w:rsidP="006F20F0">
      <w:pPr>
        <w:rPr>
          <w:color w:val="002060"/>
          <w:sz w:val="24"/>
          <w:szCs w:val="24"/>
        </w:rPr>
      </w:pPr>
    </w:p>
    <w:p w14:paraId="113A7926" w14:textId="0B6BC4F2" w:rsidR="006F20F0" w:rsidRPr="006F20F0" w:rsidRDefault="006F20F0" w:rsidP="006F20F0">
      <w:pPr>
        <w:pStyle w:val="NormalWeb"/>
        <w:numPr>
          <w:ilvl w:val="0"/>
          <w:numId w:val="1"/>
        </w:numPr>
        <w:shd w:val="clear" w:color="auto" w:fill="FFFFFF"/>
        <w:spacing w:line="276" w:lineRule="auto"/>
        <w:rPr>
          <w:rFonts w:ascii="Swis721 Cn BT" w:hAnsi="Swis721 Cn BT"/>
          <w:color w:val="01559E"/>
          <w:sz w:val="28"/>
          <w:szCs w:val="28"/>
        </w:rPr>
      </w:pPr>
      <w:r w:rsidRPr="006F20F0">
        <w:rPr>
          <w:rFonts w:ascii="Swis721 Cn BT" w:hAnsi="Swis721 Cn BT"/>
          <w:color w:val="01559E"/>
          <w:sz w:val="28"/>
          <w:szCs w:val="28"/>
        </w:rPr>
        <w:t xml:space="preserve">Strengthen workplace relationships through empathetic and impactful communication </w:t>
      </w:r>
    </w:p>
    <w:p w14:paraId="0B466A05" w14:textId="406F37C1" w:rsidR="006F20F0" w:rsidRPr="006F20F0" w:rsidRDefault="006F20F0" w:rsidP="006F20F0">
      <w:pPr>
        <w:pStyle w:val="NormalWeb"/>
        <w:numPr>
          <w:ilvl w:val="0"/>
          <w:numId w:val="1"/>
        </w:numPr>
        <w:shd w:val="clear" w:color="auto" w:fill="FFFFFF"/>
        <w:spacing w:line="276" w:lineRule="auto"/>
        <w:rPr>
          <w:rFonts w:ascii="Swis721 Cn BT" w:hAnsi="Swis721 Cn BT"/>
          <w:color w:val="01559E"/>
          <w:sz w:val="28"/>
          <w:szCs w:val="28"/>
        </w:rPr>
      </w:pPr>
      <w:r w:rsidRPr="006F20F0">
        <w:rPr>
          <w:rFonts w:ascii="Swis721 Cn BT" w:hAnsi="Swis721 Cn BT"/>
          <w:color w:val="01559E"/>
          <w:sz w:val="28"/>
          <w:szCs w:val="28"/>
        </w:rPr>
        <w:t xml:space="preserve">Improve collaboration through interpersonal awareness and team engagement </w:t>
      </w:r>
    </w:p>
    <w:p w14:paraId="275DF2AC" w14:textId="05BAB7AA" w:rsidR="006F20F0" w:rsidRPr="006F20F0" w:rsidRDefault="006F20F0" w:rsidP="006F20F0">
      <w:pPr>
        <w:pStyle w:val="NormalWeb"/>
        <w:numPr>
          <w:ilvl w:val="0"/>
          <w:numId w:val="1"/>
        </w:numPr>
        <w:shd w:val="clear" w:color="auto" w:fill="FFFFFF"/>
        <w:spacing w:line="276" w:lineRule="auto"/>
        <w:rPr>
          <w:rFonts w:ascii="Swis721 Cn BT" w:hAnsi="Swis721 Cn BT"/>
          <w:color w:val="01559E"/>
          <w:sz w:val="28"/>
          <w:szCs w:val="28"/>
        </w:rPr>
      </w:pPr>
      <w:r w:rsidRPr="006F20F0">
        <w:rPr>
          <w:rFonts w:ascii="Swis721 Cn BT" w:hAnsi="Swis721 Cn BT"/>
          <w:color w:val="01559E"/>
          <w:sz w:val="28"/>
          <w:szCs w:val="28"/>
        </w:rPr>
        <w:t xml:space="preserve">Build professional confidence using verbal and non-verbal communication techniques </w:t>
      </w:r>
    </w:p>
    <w:p w14:paraId="5A337471" w14:textId="6724B259" w:rsidR="006F20F0" w:rsidRPr="006F20F0" w:rsidRDefault="006F20F0" w:rsidP="006F20F0">
      <w:pPr>
        <w:pStyle w:val="NormalWeb"/>
        <w:numPr>
          <w:ilvl w:val="0"/>
          <w:numId w:val="1"/>
        </w:numPr>
        <w:shd w:val="clear" w:color="auto" w:fill="FFFFFF"/>
        <w:spacing w:line="276" w:lineRule="auto"/>
        <w:rPr>
          <w:rFonts w:ascii="Swis721 Cn BT" w:hAnsi="Swis721 Cn BT"/>
          <w:color w:val="01559E"/>
          <w:sz w:val="28"/>
          <w:szCs w:val="28"/>
        </w:rPr>
      </w:pPr>
      <w:r w:rsidRPr="006F20F0">
        <w:rPr>
          <w:rFonts w:ascii="Swis721 Cn BT" w:hAnsi="Swis721 Cn BT"/>
          <w:color w:val="01559E"/>
          <w:sz w:val="28"/>
          <w:szCs w:val="28"/>
        </w:rPr>
        <w:t xml:space="preserve">Enhance workplace harmony through conflict resolution and emotional intelligence </w:t>
      </w:r>
    </w:p>
    <w:p w14:paraId="4A48AB5F" w14:textId="05DAE603" w:rsidR="006F20F0" w:rsidRPr="00111458" w:rsidRDefault="006F20F0" w:rsidP="006F20F0">
      <w:pPr>
        <w:pStyle w:val="NormalWeb"/>
        <w:numPr>
          <w:ilvl w:val="0"/>
          <w:numId w:val="1"/>
        </w:numPr>
        <w:shd w:val="clear" w:color="auto" w:fill="FFFFFF"/>
        <w:spacing w:line="276" w:lineRule="auto"/>
        <w:rPr>
          <w:rFonts w:ascii="Swis721 Cn BT" w:hAnsi="Swis721 Cn BT"/>
          <w:color w:val="01559E"/>
          <w:sz w:val="28"/>
          <w:szCs w:val="28"/>
        </w:rPr>
      </w:pPr>
      <w:r w:rsidRPr="006F20F0">
        <w:rPr>
          <w:rFonts w:ascii="Swis721 Cn BT" w:hAnsi="Swis721 Cn BT"/>
          <w:color w:val="01559E"/>
          <w:sz w:val="28"/>
          <w:szCs w:val="28"/>
        </w:rPr>
        <w:t>Develop stronger stakeholder relationships through rapport-building and empathy</w:t>
      </w:r>
    </w:p>
    <w:p w14:paraId="34A1A45B" w14:textId="77777777" w:rsidR="006F20F0" w:rsidRDefault="006F20F0" w:rsidP="006F20F0">
      <w:pPr>
        <w:ind w:left="-709"/>
        <w:rPr>
          <w:rFonts w:ascii="Swis721 Cn BT" w:hAnsi="Swis721 Cn BT"/>
          <w:color w:val="01559E"/>
          <w:sz w:val="52"/>
          <w:szCs w:val="52"/>
        </w:rPr>
      </w:pPr>
    </w:p>
    <w:p w14:paraId="382B037C" w14:textId="77777777" w:rsidR="006F20F0" w:rsidRPr="00286CEF" w:rsidRDefault="006F20F0" w:rsidP="006F20F0">
      <w:pPr>
        <w:ind w:left="-709"/>
        <w:rPr>
          <w:rFonts w:ascii="Swis721 Cn BT" w:hAnsi="Swis721 Cn BT"/>
          <w:color w:val="01559E"/>
          <w:sz w:val="52"/>
          <w:szCs w:val="52"/>
        </w:rPr>
      </w:pPr>
      <w:r w:rsidRPr="004D6E8A">
        <w:rPr>
          <w:rFonts w:ascii="Swis721 Cn BT" w:hAnsi="Swis721 Cn BT"/>
          <w:color w:val="01559E"/>
          <w:sz w:val="52"/>
          <w:szCs w:val="52"/>
        </w:rPr>
        <w:t xml:space="preserve">What this module contains </w:t>
      </w:r>
    </w:p>
    <w:p w14:paraId="54199867" w14:textId="77777777" w:rsidR="006F20F0" w:rsidRDefault="006F20F0" w:rsidP="006F20F0">
      <w:pPr>
        <w:pStyle w:val="NormalWeb"/>
        <w:numPr>
          <w:ilvl w:val="0"/>
          <w:numId w:val="5"/>
        </w:numPr>
        <w:shd w:val="clear" w:color="auto" w:fill="FFFFFF"/>
        <w:spacing w:line="276" w:lineRule="auto"/>
        <w:rPr>
          <w:rFonts w:ascii="Swis721 Cn BT" w:hAnsi="Swis721 Cn BT"/>
          <w:color w:val="01559E"/>
          <w:sz w:val="28"/>
          <w:szCs w:val="28"/>
        </w:rPr>
      </w:pPr>
      <w:r w:rsidRPr="006F20F0">
        <w:rPr>
          <w:rFonts w:ascii="Swis721 Cn BT" w:hAnsi="Swis721 Cn BT"/>
          <w:color w:val="01559E"/>
          <w:sz w:val="28"/>
          <w:szCs w:val="28"/>
        </w:rPr>
        <w:t>Interpersonal Effectiveness Fundamentals</w:t>
      </w:r>
    </w:p>
    <w:p w14:paraId="472F8178" w14:textId="77777777" w:rsidR="006F20F0" w:rsidRDefault="006F20F0" w:rsidP="006F20F0">
      <w:pPr>
        <w:pStyle w:val="NormalWeb"/>
        <w:numPr>
          <w:ilvl w:val="0"/>
          <w:numId w:val="5"/>
        </w:numPr>
        <w:shd w:val="clear" w:color="auto" w:fill="FFFFFF"/>
        <w:spacing w:line="276" w:lineRule="auto"/>
        <w:rPr>
          <w:rFonts w:ascii="Swis721 Cn BT" w:hAnsi="Swis721 Cn BT"/>
          <w:color w:val="01559E"/>
          <w:sz w:val="28"/>
          <w:szCs w:val="28"/>
        </w:rPr>
      </w:pPr>
      <w:r w:rsidRPr="006F20F0">
        <w:rPr>
          <w:rFonts w:ascii="Swis721 Cn BT" w:hAnsi="Swis721 Cn BT"/>
          <w:color w:val="01559E"/>
          <w:sz w:val="28"/>
          <w:szCs w:val="28"/>
        </w:rPr>
        <w:t>Empathy and Active Listening</w:t>
      </w:r>
    </w:p>
    <w:p w14:paraId="7208DA35" w14:textId="77777777" w:rsidR="006F20F0" w:rsidRDefault="006F20F0" w:rsidP="006F20F0">
      <w:pPr>
        <w:pStyle w:val="NormalWeb"/>
        <w:numPr>
          <w:ilvl w:val="0"/>
          <w:numId w:val="5"/>
        </w:numPr>
        <w:shd w:val="clear" w:color="auto" w:fill="FFFFFF"/>
        <w:spacing w:line="276" w:lineRule="auto"/>
        <w:rPr>
          <w:rFonts w:ascii="Swis721 Cn BT" w:hAnsi="Swis721 Cn BT"/>
          <w:color w:val="01559E"/>
          <w:sz w:val="28"/>
          <w:szCs w:val="28"/>
        </w:rPr>
      </w:pPr>
      <w:r w:rsidRPr="006F20F0">
        <w:rPr>
          <w:rFonts w:ascii="Swis721 Cn BT" w:hAnsi="Swis721 Cn BT"/>
          <w:color w:val="01559E"/>
          <w:sz w:val="28"/>
          <w:szCs w:val="28"/>
        </w:rPr>
        <w:t>Mirror Neurons Awareness</w:t>
      </w:r>
    </w:p>
    <w:p w14:paraId="2DFCB5A0" w14:textId="77777777" w:rsidR="006F20F0" w:rsidRDefault="006F20F0" w:rsidP="006F20F0">
      <w:pPr>
        <w:pStyle w:val="NormalWeb"/>
        <w:numPr>
          <w:ilvl w:val="0"/>
          <w:numId w:val="5"/>
        </w:numPr>
        <w:shd w:val="clear" w:color="auto" w:fill="FFFFFF"/>
        <w:spacing w:line="276" w:lineRule="auto"/>
        <w:rPr>
          <w:rFonts w:ascii="Swis721 Cn BT" w:hAnsi="Swis721 Cn BT"/>
          <w:color w:val="01559E"/>
          <w:sz w:val="28"/>
          <w:szCs w:val="28"/>
        </w:rPr>
      </w:pPr>
      <w:r w:rsidRPr="006F20F0">
        <w:rPr>
          <w:rFonts w:ascii="Swis721 Cn BT" w:hAnsi="Swis721 Cn BT"/>
          <w:color w:val="01559E"/>
          <w:sz w:val="28"/>
          <w:szCs w:val="28"/>
        </w:rPr>
        <w:t>Emotional Intelligence Fundamentals</w:t>
      </w:r>
    </w:p>
    <w:p w14:paraId="686A3D37" w14:textId="77777777" w:rsidR="006F20F0" w:rsidRDefault="006F20F0" w:rsidP="006F20F0">
      <w:pPr>
        <w:pStyle w:val="NormalWeb"/>
        <w:numPr>
          <w:ilvl w:val="0"/>
          <w:numId w:val="5"/>
        </w:numPr>
        <w:shd w:val="clear" w:color="auto" w:fill="FFFFFF"/>
        <w:spacing w:line="276" w:lineRule="auto"/>
        <w:rPr>
          <w:rFonts w:ascii="Swis721 Cn BT" w:hAnsi="Swis721 Cn BT"/>
          <w:color w:val="01559E"/>
          <w:sz w:val="28"/>
          <w:szCs w:val="28"/>
        </w:rPr>
      </w:pPr>
      <w:r w:rsidRPr="006F20F0">
        <w:rPr>
          <w:rFonts w:ascii="Swis721 Cn BT" w:hAnsi="Swis721 Cn BT"/>
          <w:color w:val="01559E"/>
          <w:sz w:val="28"/>
          <w:szCs w:val="28"/>
        </w:rPr>
        <w:t>Self-Awareness and Self-Regulation</w:t>
      </w:r>
    </w:p>
    <w:p w14:paraId="0D843BBF" w14:textId="77777777" w:rsidR="006F20F0" w:rsidRDefault="006F20F0" w:rsidP="006F20F0">
      <w:pPr>
        <w:pStyle w:val="NormalWeb"/>
        <w:numPr>
          <w:ilvl w:val="0"/>
          <w:numId w:val="5"/>
        </w:numPr>
        <w:shd w:val="clear" w:color="auto" w:fill="FFFFFF"/>
        <w:spacing w:line="276" w:lineRule="auto"/>
        <w:rPr>
          <w:rFonts w:ascii="Swis721 Cn BT" w:hAnsi="Swis721 Cn BT"/>
          <w:color w:val="01559E"/>
          <w:sz w:val="28"/>
          <w:szCs w:val="28"/>
        </w:rPr>
      </w:pPr>
      <w:r w:rsidRPr="006F20F0">
        <w:rPr>
          <w:rFonts w:ascii="Swis721 Cn BT" w:hAnsi="Swis721 Cn BT"/>
          <w:color w:val="01559E"/>
          <w:sz w:val="28"/>
          <w:szCs w:val="28"/>
        </w:rPr>
        <w:t>Circle of Control Framework</w:t>
      </w:r>
    </w:p>
    <w:p w14:paraId="34BECB6C" w14:textId="77777777" w:rsidR="006F20F0" w:rsidRDefault="006F20F0" w:rsidP="006F20F0">
      <w:pPr>
        <w:pStyle w:val="NormalWeb"/>
        <w:numPr>
          <w:ilvl w:val="0"/>
          <w:numId w:val="5"/>
        </w:numPr>
        <w:shd w:val="clear" w:color="auto" w:fill="FFFFFF"/>
        <w:spacing w:line="276" w:lineRule="auto"/>
        <w:rPr>
          <w:rFonts w:ascii="Swis721 Cn BT" w:hAnsi="Swis721 Cn BT"/>
          <w:color w:val="01559E"/>
          <w:sz w:val="28"/>
          <w:szCs w:val="28"/>
        </w:rPr>
      </w:pPr>
      <w:r w:rsidRPr="006F20F0">
        <w:rPr>
          <w:rFonts w:ascii="Swis721 Cn BT" w:hAnsi="Swis721 Cn BT"/>
          <w:color w:val="01559E"/>
          <w:sz w:val="28"/>
          <w:szCs w:val="28"/>
        </w:rPr>
        <w:t>Impactful Communication Techniques</w:t>
      </w:r>
    </w:p>
    <w:p w14:paraId="4EB99738" w14:textId="77777777" w:rsidR="006F20F0" w:rsidRDefault="006F20F0" w:rsidP="006F20F0">
      <w:pPr>
        <w:pStyle w:val="NormalWeb"/>
        <w:numPr>
          <w:ilvl w:val="0"/>
          <w:numId w:val="5"/>
        </w:numPr>
        <w:shd w:val="clear" w:color="auto" w:fill="FFFFFF"/>
        <w:spacing w:line="276" w:lineRule="auto"/>
        <w:rPr>
          <w:rFonts w:ascii="Swis721 Cn BT" w:hAnsi="Swis721 Cn BT"/>
          <w:color w:val="01559E"/>
          <w:sz w:val="28"/>
          <w:szCs w:val="28"/>
        </w:rPr>
      </w:pPr>
      <w:r w:rsidRPr="006F20F0">
        <w:rPr>
          <w:rFonts w:ascii="Swis721 Cn BT" w:hAnsi="Swis721 Cn BT"/>
          <w:color w:val="01559E"/>
          <w:sz w:val="28"/>
          <w:szCs w:val="28"/>
        </w:rPr>
        <w:t>4Cs of Communication</w:t>
      </w:r>
    </w:p>
    <w:p w14:paraId="6F7BBB47" w14:textId="77777777" w:rsidR="006F20F0" w:rsidRDefault="006F20F0" w:rsidP="006F20F0">
      <w:pPr>
        <w:pStyle w:val="NormalWeb"/>
        <w:numPr>
          <w:ilvl w:val="0"/>
          <w:numId w:val="5"/>
        </w:numPr>
        <w:shd w:val="clear" w:color="auto" w:fill="FFFFFF"/>
        <w:spacing w:line="276" w:lineRule="auto"/>
        <w:rPr>
          <w:rFonts w:ascii="Swis721 Cn BT" w:hAnsi="Swis721 Cn BT"/>
          <w:color w:val="01559E"/>
          <w:sz w:val="28"/>
          <w:szCs w:val="28"/>
        </w:rPr>
      </w:pPr>
      <w:r w:rsidRPr="006F20F0">
        <w:rPr>
          <w:rFonts w:ascii="Swis721 Cn BT" w:hAnsi="Swis721 Cn BT"/>
          <w:color w:val="01559E"/>
          <w:sz w:val="28"/>
          <w:szCs w:val="28"/>
        </w:rPr>
        <w:t>Clear and Concise Communication</w:t>
      </w:r>
    </w:p>
    <w:p w14:paraId="2D9A42C2" w14:textId="77777777" w:rsidR="006F20F0" w:rsidRDefault="006F20F0" w:rsidP="006F20F0">
      <w:pPr>
        <w:pStyle w:val="NormalWeb"/>
        <w:numPr>
          <w:ilvl w:val="0"/>
          <w:numId w:val="5"/>
        </w:numPr>
        <w:shd w:val="clear" w:color="auto" w:fill="FFFFFF"/>
        <w:spacing w:line="276" w:lineRule="auto"/>
        <w:rPr>
          <w:rFonts w:ascii="Swis721 Cn BT" w:hAnsi="Swis721 Cn BT"/>
          <w:color w:val="01559E"/>
          <w:sz w:val="28"/>
          <w:szCs w:val="28"/>
        </w:rPr>
      </w:pPr>
      <w:r w:rsidRPr="006F20F0">
        <w:rPr>
          <w:rFonts w:ascii="Swis721 Cn BT" w:hAnsi="Swis721 Cn BT"/>
          <w:color w:val="01559E"/>
          <w:sz w:val="28"/>
          <w:szCs w:val="28"/>
        </w:rPr>
        <w:t>Verbal and Vocal Communication</w:t>
      </w:r>
    </w:p>
    <w:p w14:paraId="7815B559" w14:textId="77777777" w:rsidR="006F20F0" w:rsidRDefault="006F20F0" w:rsidP="006F20F0">
      <w:pPr>
        <w:pStyle w:val="NormalWeb"/>
        <w:numPr>
          <w:ilvl w:val="0"/>
          <w:numId w:val="5"/>
        </w:numPr>
        <w:shd w:val="clear" w:color="auto" w:fill="FFFFFF"/>
        <w:spacing w:line="276" w:lineRule="auto"/>
        <w:rPr>
          <w:rFonts w:ascii="Swis721 Cn BT" w:hAnsi="Swis721 Cn BT"/>
          <w:color w:val="01559E"/>
          <w:sz w:val="28"/>
          <w:szCs w:val="28"/>
        </w:rPr>
      </w:pPr>
      <w:r w:rsidRPr="006F20F0">
        <w:rPr>
          <w:rFonts w:ascii="Swis721 Cn BT" w:hAnsi="Swis721 Cn BT"/>
          <w:color w:val="01559E"/>
          <w:sz w:val="28"/>
          <w:szCs w:val="28"/>
        </w:rPr>
        <w:t>Tone Pitch and Modulation</w:t>
      </w:r>
    </w:p>
    <w:p w14:paraId="729BE4CB" w14:textId="77777777" w:rsidR="006F20F0" w:rsidRDefault="006F20F0" w:rsidP="006F20F0">
      <w:pPr>
        <w:pStyle w:val="NormalWeb"/>
        <w:numPr>
          <w:ilvl w:val="0"/>
          <w:numId w:val="5"/>
        </w:numPr>
        <w:shd w:val="clear" w:color="auto" w:fill="FFFFFF"/>
        <w:spacing w:line="276" w:lineRule="auto"/>
        <w:rPr>
          <w:rFonts w:ascii="Swis721 Cn BT" w:hAnsi="Swis721 Cn BT"/>
          <w:color w:val="01559E"/>
          <w:sz w:val="28"/>
          <w:szCs w:val="28"/>
        </w:rPr>
      </w:pPr>
      <w:r w:rsidRPr="006F20F0">
        <w:rPr>
          <w:rFonts w:ascii="Swis721 Cn BT" w:hAnsi="Swis721 Cn BT"/>
          <w:color w:val="01559E"/>
          <w:sz w:val="28"/>
          <w:szCs w:val="28"/>
        </w:rPr>
        <w:t>Pace Pause and Intonation</w:t>
      </w:r>
      <w:r w:rsidRPr="006F20F0">
        <w:rPr>
          <w:rFonts w:ascii="Swis721 Cn BT" w:hAnsi="Swis721 Cn BT"/>
          <w:color w:val="01559E"/>
          <w:sz w:val="28"/>
          <w:szCs w:val="28"/>
        </w:rPr>
        <w:br/>
      </w:r>
    </w:p>
    <w:p w14:paraId="1A768BC1" w14:textId="77777777" w:rsidR="006F20F0" w:rsidRDefault="006F20F0" w:rsidP="006F20F0">
      <w:pPr>
        <w:pStyle w:val="NormalWeb"/>
        <w:numPr>
          <w:ilvl w:val="0"/>
          <w:numId w:val="5"/>
        </w:numPr>
        <w:shd w:val="clear" w:color="auto" w:fill="FFFFFF"/>
        <w:spacing w:line="276" w:lineRule="auto"/>
        <w:rPr>
          <w:rFonts w:ascii="Swis721 Cn BT" w:hAnsi="Swis721 Cn BT"/>
          <w:color w:val="01559E"/>
          <w:sz w:val="28"/>
          <w:szCs w:val="28"/>
        </w:rPr>
      </w:pPr>
      <w:r w:rsidRPr="006F20F0">
        <w:rPr>
          <w:rFonts w:ascii="Swis721 Cn BT" w:hAnsi="Swis721 Cn BT"/>
          <w:color w:val="01559E"/>
          <w:sz w:val="28"/>
          <w:szCs w:val="28"/>
        </w:rPr>
        <w:t>Non-Verbal Communication Fundamentals</w:t>
      </w:r>
      <w:r w:rsidRPr="006F20F0">
        <w:rPr>
          <w:rFonts w:ascii="Swis721 Cn BT" w:hAnsi="Swis721 Cn BT"/>
          <w:color w:val="01559E"/>
          <w:sz w:val="28"/>
          <w:szCs w:val="28"/>
        </w:rPr>
        <w:br/>
      </w:r>
    </w:p>
    <w:p w14:paraId="2B234F46" w14:textId="77777777" w:rsidR="006F20F0" w:rsidRDefault="006F20F0" w:rsidP="006F20F0">
      <w:pPr>
        <w:pStyle w:val="NormalWeb"/>
        <w:numPr>
          <w:ilvl w:val="0"/>
          <w:numId w:val="5"/>
        </w:numPr>
        <w:shd w:val="clear" w:color="auto" w:fill="FFFFFF"/>
        <w:spacing w:line="276" w:lineRule="auto"/>
        <w:rPr>
          <w:rFonts w:ascii="Swis721 Cn BT" w:hAnsi="Swis721 Cn BT"/>
          <w:color w:val="01559E"/>
          <w:sz w:val="28"/>
          <w:szCs w:val="28"/>
        </w:rPr>
      </w:pPr>
      <w:r w:rsidRPr="006F20F0">
        <w:rPr>
          <w:rFonts w:ascii="Swis721 Cn BT" w:hAnsi="Swis721 Cn BT"/>
          <w:color w:val="01559E"/>
          <w:sz w:val="28"/>
          <w:szCs w:val="28"/>
        </w:rPr>
        <w:t>Body Language Awareness</w:t>
      </w:r>
      <w:r w:rsidRPr="006F20F0">
        <w:rPr>
          <w:rFonts w:ascii="Swis721 Cn BT" w:hAnsi="Swis721 Cn BT"/>
          <w:color w:val="01559E"/>
          <w:sz w:val="28"/>
          <w:szCs w:val="28"/>
        </w:rPr>
        <w:br/>
      </w:r>
    </w:p>
    <w:p w14:paraId="48ECBD3B" w14:textId="77777777" w:rsidR="006F20F0" w:rsidRDefault="006F20F0" w:rsidP="006F20F0">
      <w:pPr>
        <w:pStyle w:val="NormalWeb"/>
        <w:numPr>
          <w:ilvl w:val="0"/>
          <w:numId w:val="5"/>
        </w:numPr>
        <w:shd w:val="clear" w:color="auto" w:fill="FFFFFF"/>
        <w:spacing w:line="276" w:lineRule="auto"/>
        <w:rPr>
          <w:rFonts w:ascii="Swis721 Cn BT" w:hAnsi="Swis721 Cn BT"/>
          <w:color w:val="01559E"/>
          <w:sz w:val="28"/>
          <w:szCs w:val="28"/>
        </w:rPr>
      </w:pPr>
      <w:r w:rsidRPr="006F20F0">
        <w:rPr>
          <w:rFonts w:ascii="Swis721 Cn BT" w:hAnsi="Swis721 Cn BT"/>
          <w:color w:val="01559E"/>
          <w:sz w:val="28"/>
          <w:szCs w:val="28"/>
        </w:rPr>
        <w:t>Posture and Facial Expressions</w:t>
      </w:r>
      <w:r w:rsidRPr="006F20F0">
        <w:rPr>
          <w:rFonts w:ascii="Swis721 Cn BT" w:hAnsi="Swis721 Cn BT"/>
          <w:color w:val="01559E"/>
          <w:sz w:val="28"/>
          <w:szCs w:val="28"/>
        </w:rPr>
        <w:br/>
      </w:r>
    </w:p>
    <w:p w14:paraId="38AA89F4" w14:textId="77777777" w:rsidR="006F20F0" w:rsidRDefault="006F20F0" w:rsidP="006F20F0">
      <w:pPr>
        <w:pStyle w:val="NormalWeb"/>
        <w:numPr>
          <w:ilvl w:val="0"/>
          <w:numId w:val="5"/>
        </w:numPr>
        <w:shd w:val="clear" w:color="auto" w:fill="FFFFFF"/>
        <w:spacing w:line="276" w:lineRule="auto"/>
        <w:rPr>
          <w:rFonts w:ascii="Swis721 Cn BT" w:hAnsi="Swis721 Cn BT"/>
          <w:color w:val="01559E"/>
          <w:sz w:val="28"/>
          <w:szCs w:val="28"/>
        </w:rPr>
      </w:pPr>
      <w:r w:rsidRPr="006F20F0">
        <w:rPr>
          <w:rFonts w:ascii="Swis721 Cn BT" w:hAnsi="Swis721 Cn BT"/>
          <w:color w:val="01559E"/>
          <w:sz w:val="28"/>
          <w:szCs w:val="28"/>
        </w:rPr>
        <w:lastRenderedPageBreak/>
        <w:t>Eye Contact and Gestures</w:t>
      </w:r>
      <w:r w:rsidRPr="006F20F0">
        <w:rPr>
          <w:rFonts w:ascii="Swis721 Cn BT" w:hAnsi="Swis721 Cn BT"/>
          <w:color w:val="01559E"/>
          <w:sz w:val="28"/>
          <w:szCs w:val="28"/>
        </w:rPr>
        <w:br/>
      </w:r>
    </w:p>
    <w:p w14:paraId="6C77C343" w14:textId="77777777" w:rsidR="006F20F0" w:rsidRDefault="006F20F0" w:rsidP="006F20F0">
      <w:pPr>
        <w:pStyle w:val="NormalWeb"/>
        <w:numPr>
          <w:ilvl w:val="0"/>
          <w:numId w:val="5"/>
        </w:numPr>
        <w:shd w:val="clear" w:color="auto" w:fill="FFFFFF"/>
        <w:spacing w:line="276" w:lineRule="auto"/>
        <w:rPr>
          <w:rFonts w:ascii="Swis721 Cn BT" w:hAnsi="Swis721 Cn BT"/>
          <w:color w:val="01559E"/>
          <w:sz w:val="28"/>
          <w:szCs w:val="28"/>
        </w:rPr>
      </w:pPr>
      <w:r w:rsidRPr="006F20F0">
        <w:rPr>
          <w:rFonts w:ascii="Swis721 Cn BT" w:hAnsi="Swis721 Cn BT"/>
          <w:color w:val="01559E"/>
          <w:sz w:val="28"/>
          <w:szCs w:val="28"/>
        </w:rPr>
        <w:t>Making Great First Impression</w:t>
      </w:r>
      <w:r w:rsidRPr="006F20F0">
        <w:rPr>
          <w:rFonts w:ascii="Swis721 Cn BT" w:hAnsi="Swis721 Cn BT"/>
          <w:color w:val="01559E"/>
          <w:sz w:val="28"/>
          <w:szCs w:val="28"/>
        </w:rPr>
        <w:br/>
      </w:r>
    </w:p>
    <w:p w14:paraId="6B63C399" w14:textId="77777777" w:rsidR="006F20F0" w:rsidRDefault="006F20F0" w:rsidP="006F20F0">
      <w:pPr>
        <w:pStyle w:val="NormalWeb"/>
        <w:numPr>
          <w:ilvl w:val="0"/>
          <w:numId w:val="5"/>
        </w:numPr>
        <w:shd w:val="clear" w:color="auto" w:fill="FFFFFF"/>
        <w:spacing w:line="276" w:lineRule="auto"/>
        <w:rPr>
          <w:rFonts w:ascii="Swis721 Cn BT" w:hAnsi="Swis721 Cn BT"/>
          <w:color w:val="01559E"/>
          <w:sz w:val="28"/>
          <w:szCs w:val="28"/>
        </w:rPr>
      </w:pPr>
      <w:r w:rsidRPr="006F20F0">
        <w:rPr>
          <w:rFonts w:ascii="Swis721 Cn BT" w:hAnsi="Swis721 Cn BT"/>
          <w:color w:val="01559E"/>
          <w:sz w:val="28"/>
          <w:szCs w:val="28"/>
        </w:rPr>
        <w:t>Professional Introductions and Greetings</w:t>
      </w:r>
      <w:r w:rsidRPr="006F20F0">
        <w:rPr>
          <w:rFonts w:ascii="Swis721 Cn BT" w:hAnsi="Swis721 Cn BT"/>
          <w:color w:val="01559E"/>
          <w:sz w:val="28"/>
          <w:szCs w:val="28"/>
        </w:rPr>
        <w:br/>
      </w:r>
    </w:p>
    <w:p w14:paraId="4118CBB2" w14:textId="77777777" w:rsidR="006F20F0" w:rsidRDefault="006F20F0" w:rsidP="006F20F0">
      <w:pPr>
        <w:pStyle w:val="NormalWeb"/>
        <w:numPr>
          <w:ilvl w:val="0"/>
          <w:numId w:val="5"/>
        </w:numPr>
        <w:shd w:val="clear" w:color="auto" w:fill="FFFFFF"/>
        <w:spacing w:line="276" w:lineRule="auto"/>
        <w:rPr>
          <w:rFonts w:ascii="Swis721 Cn BT" w:hAnsi="Swis721 Cn BT"/>
          <w:color w:val="01559E"/>
          <w:sz w:val="28"/>
          <w:szCs w:val="28"/>
        </w:rPr>
      </w:pPr>
      <w:r w:rsidRPr="006F20F0">
        <w:rPr>
          <w:rFonts w:ascii="Swis721 Cn BT" w:hAnsi="Swis721 Cn BT"/>
          <w:color w:val="01559E"/>
          <w:sz w:val="28"/>
          <w:szCs w:val="28"/>
        </w:rPr>
        <w:t>Professional Handshake Techniques</w:t>
      </w:r>
      <w:r w:rsidRPr="006F20F0">
        <w:rPr>
          <w:rFonts w:ascii="Swis721 Cn BT" w:hAnsi="Swis721 Cn BT"/>
          <w:color w:val="01559E"/>
          <w:sz w:val="28"/>
          <w:szCs w:val="28"/>
        </w:rPr>
        <w:br/>
      </w:r>
    </w:p>
    <w:p w14:paraId="35FB346F" w14:textId="77777777" w:rsidR="006F20F0" w:rsidRDefault="006F20F0" w:rsidP="006F20F0">
      <w:pPr>
        <w:pStyle w:val="NormalWeb"/>
        <w:numPr>
          <w:ilvl w:val="0"/>
          <w:numId w:val="5"/>
        </w:numPr>
        <w:shd w:val="clear" w:color="auto" w:fill="FFFFFF"/>
        <w:spacing w:line="276" w:lineRule="auto"/>
        <w:rPr>
          <w:rFonts w:ascii="Swis721 Cn BT" w:hAnsi="Swis721 Cn BT"/>
          <w:color w:val="01559E"/>
          <w:sz w:val="28"/>
          <w:szCs w:val="28"/>
        </w:rPr>
      </w:pPr>
      <w:r w:rsidRPr="006F20F0">
        <w:rPr>
          <w:rFonts w:ascii="Swis721 Cn BT" w:hAnsi="Swis721 Cn BT"/>
          <w:color w:val="01559E"/>
          <w:sz w:val="28"/>
          <w:szCs w:val="28"/>
        </w:rPr>
        <w:t>Business Card Etiquette</w:t>
      </w:r>
      <w:r w:rsidRPr="006F20F0">
        <w:rPr>
          <w:rFonts w:ascii="Swis721 Cn BT" w:hAnsi="Swis721 Cn BT"/>
          <w:color w:val="01559E"/>
          <w:sz w:val="28"/>
          <w:szCs w:val="28"/>
        </w:rPr>
        <w:br/>
      </w:r>
    </w:p>
    <w:p w14:paraId="7572A3B9" w14:textId="77777777" w:rsidR="006F20F0" w:rsidRDefault="006F20F0" w:rsidP="006F20F0">
      <w:pPr>
        <w:pStyle w:val="NormalWeb"/>
        <w:numPr>
          <w:ilvl w:val="0"/>
          <w:numId w:val="5"/>
        </w:numPr>
        <w:shd w:val="clear" w:color="auto" w:fill="FFFFFF"/>
        <w:spacing w:line="276" w:lineRule="auto"/>
        <w:rPr>
          <w:rFonts w:ascii="Swis721 Cn BT" w:hAnsi="Swis721 Cn BT"/>
          <w:color w:val="01559E"/>
          <w:sz w:val="28"/>
          <w:szCs w:val="28"/>
        </w:rPr>
      </w:pPr>
      <w:r w:rsidRPr="006F20F0">
        <w:rPr>
          <w:rFonts w:ascii="Swis721 Cn BT" w:hAnsi="Swis721 Cn BT"/>
          <w:color w:val="01559E"/>
          <w:sz w:val="28"/>
          <w:szCs w:val="28"/>
        </w:rPr>
        <w:t>Personality Styles Framework</w:t>
      </w:r>
      <w:r w:rsidRPr="006F20F0">
        <w:rPr>
          <w:rFonts w:ascii="Swis721 Cn BT" w:hAnsi="Swis721 Cn BT"/>
          <w:color w:val="01559E"/>
          <w:sz w:val="28"/>
          <w:szCs w:val="28"/>
        </w:rPr>
        <w:br/>
      </w:r>
    </w:p>
    <w:p w14:paraId="7BF2FB33" w14:textId="77777777" w:rsidR="006F20F0" w:rsidRDefault="006F20F0" w:rsidP="006F20F0">
      <w:pPr>
        <w:pStyle w:val="NormalWeb"/>
        <w:numPr>
          <w:ilvl w:val="0"/>
          <w:numId w:val="5"/>
        </w:numPr>
        <w:shd w:val="clear" w:color="auto" w:fill="FFFFFF"/>
        <w:spacing w:line="276" w:lineRule="auto"/>
        <w:rPr>
          <w:rFonts w:ascii="Swis721 Cn BT" w:hAnsi="Swis721 Cn BT"/>
          <w:color w:val="01559E"/>
          <w:sz w:val="28"/>
          <w:szCs w:val="28"/>
        </w:rPr>
      </w:pPr>
      <w:r w:rsidRPr="006F20F0">
        <w:rPr>
          <w:rFonts w:ascii="Swis721 Cn BT" w:hAnsi="Swis721 Cn BT"/>
          <w:color w:val="01559E"/>
          <w:sz w:val="28"/>
          <w:szCs w:val="28"/>
        </w:rPr>
        <w:t>DISC Personality Model</w:t>
      </w:r>
      <w:r w:rsidRPr="006F20F0">
        <w:rPr>
          <w:rFonts w:ascii="Swis721 Cn BT" w:hAnsi="Swis721 Cn BT"/>
          <w:color w:val="01559E"/>
          <w:sz w:val="28"/>
          <w:szCs w:val="28"/>
        </w:rPr>
        <w:br/>
      </w:r>
    </w:p>
    <w:p w14:paraId="7DF68928" w14:textId="77777777" w:rsidR="006F20F0" w:rsidRDefault="006F20F0" w:rsidP="006F20F0">
      <w:pPr>
        <w:pStyle w:val="NormalWeb"/>
        <w:numPr>
          <w:ilvl w:val="0"/>
          <w:numId w:val="5"/>
        </w:numPr>
        <w:shd w:val="clear" w:color="auto" w:fill="FFFFFF"/>
        <w:spacing w:line="276" w:lineRule="auto"/>
        <w:rPr>
          <w:rFonts w:ascii="Swis721 Cn BT" w:hAnsi="Swis721 Cn BT"/>
          <w:color w:val="01559E"/>
          <w:sz w:val="28"/>
          <w:szCs w:val="28"/>
        </w:rPr>
      </w:pPr>
      <w:r w:rsidRPr="006F20F0">
        <w:rPr>
          <w:rFonts w:ascii="Swis721 Cn BT" w:hAnsi="Swis721 Cn BT"/>
          <w:color w:val="01559E"/>
          <w:sz w:val="28"/>
          <w:szCs w:val="28"/>
        </w:rPr>
        <w:t>Collaboration and Teamwork Skills</w:t>
      </w:r>
      <w:r w:rsidRPr="006F20F0">
        <w:rPr>
          <w:rFonts w:ascii="Swis721 Cn BT" w:hAnsi="Swis721 Cn BT"/>
          <w:color w:val="01559E"/>
          <w:sz w:val="28"/>
          <w:szCs w:val="28"/>
        </w:rPr>
        <w:br/>
      </w:r>
    </w:p>
    <w:p w14:paraId="60189C0B" w14:textId="77777777" w:rsidR="006F20F0" w:rsidRDefault="006F20F0" w:rsidP="006F20F0">
      <w:pPr>
        <w:pStyle w:val="NormalWeb"/>
        <w:numPr>
          <w:ilvl w:val="0"/>
          <w:numId w:val="5"/>
        </w:numPr>
        <w:shd w:val="clear" w:color="auto" w:fill="FFFFFF"/>
        <w:spacing w:line="276" w:lineRule="auto"/>
        <w:rPr>
          <w:rFonts w:ascii="Swis721 Cn BT" w:hAnsi="Swis721 Cn BT"/>
          <w:color w:val="01559E"/>
          <w:sz w:val="28"/>
          <w:szCs w:val="28"/>
        </w:rPr>
      </w:pPr>
      <w:r w:rsidRPr="006F20F0">
        <w:rPr>
          <w:rFonts w:ascii="Swis721 Cn BT" w:hAnsi="Swis721 Cn BT"/>
          <w:color w:val="01559E"/>
          <w:sz w:val="28"/>
          <w:szCs w:val="28"/>
        </w:rPr>
        <w:t>Assertive Communication Practices</w:t>
      </w:r>
      <w:r w:rsidRPr="006F20F0">
        <w:rPr>
          <w:rFonts w:ascii="Swis721 Cn BT" w:hAnsi="Swis721 Cn BT"/>
          <w:color w:val="01559E"/>
          <w:sz w:val="28"/>
          <w:szCs w:val="28"/>
        </w:rPr>
        <w:br/>
      </w:r>
    </w:p>
    <w:p w14:paraId="1CBD54E5" w14:textId="77777777" w:rsidR="006F20F0" w:rsidRDefault="006F20F0" w:rsidP="006F20F0">
      <w:pPr>
        <w:pStyle w:val="NormalWeb"/>
        <w:numPr>
          <w:ilvl w:val="0"/>
          <w:numId w:val="5"/>
        </w:numPr>
        <w:shd w:val="clear" w:color="auto" w:fill="FFFFFF"/>
        <w:spacing w:line="276" w:lineRule="auto"/>
        <w:rPr>
          <w:rFonts w:ascii="Swis721 Cn BT" w:hAnsi="Swis721 Cn BT"/>
          <w:color w:val="01559E"/>
          <w:sz w:val="28"/>
          <w:szCs w:val="28"/>
        </w:rPr>
      </w:pPr>
      <w:r w:rsidRPr="006F20F0">
        <w:rPr>
          <w:rFonts w:ascii="Swis721 Cn BT" w:hAnsi="Swis721 Cn BT"/>
          <w:color w:val="01559E"/>
          <w:sz w:val="28"/>
          <w:szCs w:val="28"/>
        </w:rPr>
        <w:t>Constructive Feedback Techniques</w:t>
      </w:r>
      <w:r w:rsidRPr="006F20F0">
        <w:rPr>
          <w:rFonts w:ascii="Swis721 Cn BT" w:hAnsi="Swis721 Cn BT"/>
          <w:color w:val="01559E"/>
          <w:sz w:val="28"/>
          <w:szCs w:val="28"/>
        </w:rPr>
        <w:br/>
      </w:r>
    </w:p>
    <w:p w14:paraId="7A808E26" w14:textId="77777777" w:rsidR="006F20F0" w:rsidRDefault="006F20F0" w:rsidP="006F20F0">
      <w:pPr>
        <w:pStyle w:val="NormalWeb"/>
        <w:numPr>
          <w:ilvl w:val="0"/>
          <w:numId w:val="5"/>
        </w:numPr>
        <w:shd w:val="clear" w:color="auto" w:fill="FFFFFF"/>
        <w:spacing w:line="276" w:lineRule="auto"/>
        <w:rPr>
          <w:rFonts w:ascii="Swis721 Cn BT" w:hAnsi="Swis721 Cn BT"/>
          <w:color w:val="01559E"/>
          <w:sz w:val="28"/>
          <w:szCs w:val="28"/>
        </w:rPr>
      </w:pPr>
      <w:r w:rsidRPr="006F20F0">
        <w:rPr>
          <w:rFonts w:ascii="Swis721 Cn BT" w:hAnsi="Swis721 Cn BT"/>
          <w:color w:val="01559E"/>
          <w:sz w:val="28"/>
          <w:szCs w:val="28"/>
        </w:rPr>
        <w:t>Rapport Building Fundamentals</w:t>
      </w:r>
      <w:r w:rsidRPr="006F20F0">
        <w:rPr>
          <w:rFonts w:ascii="Swis721 Cn BT" w:hAnsi="Swis721 Cn BT"/>
          <w:color w:val="01559E"/>
          <w:sz w:val="28"/>
          <w:szCs w:val="28"/>
        </w:rPr>
        <w:br/>
      </w:r>
    </w:p>
    <w:p w14:paraId="42E0B144" w14:textId="77777777" w:rsidR="006F20F0" w:rsidRDefault="006F20F0" w:rsidP="006F20F0">
      <w:pPr>
        <w:pStyle w:val="NormalWeb"/>
        <w:numPr>
          <w:ilvl w:val="0"/>
          <w:numId w:val="5"/>
        </w:numPr>
        <w:shd w:val="clear" w:color="auto" w:fill="FFFFFF"/>
        <w:spacing w:line="276" w:lineRule="auto"/>
        <w:rPr>
          <w:rFonts w:ascii="Swis721 Cn BT" w:hAnsi="Swis721 Cn BT"/>
          <w:color w:val="01559E"/>
          <w:sz w:val="28"/>
          <w:szCs w:val="28"/>
        </w:rPr>
      </w:pPr>
      <w:r w:rsidRPr="006F20F0">
        <w:rPr>
          <w:rFonts w:ascii="Swis721 Cn BT" w:hAnsi="Swis721 Cn BT"/>
          <w:color w:val="01559E"/>
          <w:sz w:val="28"/>
          <w:szCs w:val="28"/>
        </w:rPr>
        <w:t>Customer and Stakeholder Rapport</w:t>
      </w:r>
      <w:r w:rsidRPr="006F20F0">
        <w:rPr>
          <w:rFonts w:ascii="Swis721 Cn BT" w:hAnsi="Swis721 Cn BT"/>
          <w:color w:val="01559E"/>
          <w:sz w:val="28"/>
          <w:szCs w:val="28"/>
        </w:rPr>
        <w:br/>
      </w:r>
    </w:p>
    <w:p w14:paraId="4F81FEC8" w14:textId="77777777" w:rsidR="006F20F0" w:rsidRDefault="006F20F0" w:rsidP="006F20F0">
      <w:pPr>
        <w:pStyle w:val="NormalWeb"/>
        <w:numPr>
          <w:ilvl w:val="0"/>
          <w:numId w:val="5"/>
        </w:numPr>
        <w:shd w:val="clear" w:color="auto" w:fill="FFFFFF"/>
        <w:spacing w:line="276" w:lineRule="auto"/>
        <w:rPr>
          <w:rFonts w:ascii="Swis721 Cn BT" w:hAnsi="Swis721 Cn BT"/>
          <w:color w:val="01559E"/>
          <w:sz w:val="28"/>
          <w:szCs w:val="28"/>
        </w:rPr>
      </w:pPr>
      <w:r w:rsidRPr="006F20F0">
        <w:rPr>
          <w:rFonts w:ascii="Swis721 Cn BT" w:hAnsi="Swis721 Cn BT"/>
          <w:color w:val="01559E"/>
          <w:sz w:val="28"/>
          <w:szCs w:val="28"/>
        </w:rPr>
        <w:t>Conflict Management Fundamentals</w:t>
      </w:r>
      <w:r w:rsidRPr="006F20F0">
        <w:rPr>
          <w:rFonts w:ascii="Swis721 Cn BT" w:hAnsi="Swis721 Cn BT"/>
          <w:color w:val="01559E"/>
          <w:sz w:val="28"/>
          <w:szCs w:val="28"/>
        </w:rPr>
        <w:br/>
      </w:r>
    </w:p>
    <w:p w14:paraId="3FD1CAE2" w14:textId="77777777" w:rsidR="006F20F0" w:rsidRDefault="006F20F0" w:rsidP="006F20F0">
      <w:pPr>
        <w:pStyle w:val="NormalWeb"/>
        <w:numPr>
          <w:ilvl w:val="0"/>
          <w:numId w:val="5"/>
        </w:numPr>
        <w:shd w:val="clear" w:color="auto" w:fill="FFFFFF"/>
        <w:spacing w:line="276" w:lineRule="auto"/>
        <w:rPr>
          <w:rFonts w:ascii="Swis721 Cn BT" w:hAnsi="Swis721 Cn BT"/>
          <w:color w:val="01559E"/>
          <w:sz w:val="28"/>
          <w:szCs w:val="28"/>
        </w:rPr>
      </w:pPr>
      <w:r w:rsidRPr="006F20F0">
        <w:rPr>
          <w:rFonts w:ascii="Swis721 Cn BT" w:hAnsi="Swis721 Cn BT"/>
          <w:color w:val="01559E"/>
          <w:sz w:val="28"/>
          <w:szCs w:val="28"/>
        </w:rPr>
        <w:t>Dealing with Difficult People</w:t>
      </w:r>
      <w:r w:rsidRPr="006F20F0">
        <w:rPr>
          <w:rFonts w:ascii="Swis721 Cn BT" w:hAnsi="Swis721 Cn BT"/>
          <w:color w:val="01559E"/>
          <w:sz w:val="28"/>
          <w:szCs w:val="28"/>
        </w:rPr>
        <w:br/>
      </w:r>
    </w:p>
    <w:p w14:paraId="1C303B1E" w14:textId="77777777" w:rsidR="006F20F0" w:rsidRDefault="006F20F0" w:rsidP="006F20F0">
      <w:pPr>
        <w:pStyle w:val="NormalWeb"/>
        <w:numPr>
          <w:ilvl w:val="0"/>
          <w:numId w:val="5"/>
        </w:numPr>
        <w:shd w:val="clear" w:color="auto" w:fill="FFFFFF"/>
        <w:spacing w:line="276" w:lineRule="auto"/>
        <w:rPr>
          <w:rFonts w:ascii="Swis721 Cn BT" w:hAnsi="Swis721 Cn BT"/>
          <w:color w:val="01559E"/>
          <w:sz w:val="28"/>
          <w:szCs w:val="28"/>
        </w:rPr>
      </w:pPr>
      <w:r w:rsidRPr="006F20F0">
        <w:rPr>
          <w:rFonts w:ascii="Swis721 Cn BT" w:hAnsi="Swis721 Cn BT"/>
          <w:color w:val="01559E"/>
          <w:sz w:val="28"/>
          <w:szCs w:val="28"/>
        </w:rPr>
        <w:t>Office Gossip Management</w:t>
      </w:r>
      <w:r w:rsidRPr="006F20F0">
        <w:rPr>
          <w:rFonts w:ascii="Swis721 Cn BT" w:hAnsi="Swis721 Cn BT"/>
          <w:color w:val="01559E"/>
          <w:sz w:val="28"/>
          <w:szCs w:val="28"/>
        </w:rPr>
        <w:br/>
      </w:r>
    </w:p>
    <w:p w14:paraId="65319060" w14:textId="6E610CAD" w:rsidR="006F20F0" w:rsidRPr="00111458" w:rsidRDefault="006F20F0" w:rsidP="006F20F0">
      <w:pPr>
        <w:pStyle w:val="NormalWeb"/>
        <w:numPr>
          <w:ilvl w:val="0"/>
          <w:numId w:val="5"/>
        </w:numPr>
        <w:shd w:val="clear" w:color="auto" w:fill="FFFFFF"/>
        <w:spacing w:line="276" w:lineRule="auto"/>
        <w:rPr>
          <w:rFonts w:ascii="Swis721 Cn BT" w:hAnsi="Swis721 Cn BT"/>
          <w:color w:val="01559E"/>
          <w:sz w:val="28"/>
          <w:szCs w:val="28"/>
        </w:rPr>
      </w:pPr>
      <w:r w:rsidRPr="006F20F0">
        <w:rPr>
          <w:rFonts w:ascii="Swis721 Cn BT" w:hAnsi="Swis721 Cn BT"/>
          <w:color w:val="01559E"/>
          <w:sz w:val="28"/>
          <w:szCs w:val="28"/>
        </w:rPr>
        <w:t>Interpersonal Conflict Resolution</w:t>
      </w:r>
      <w:r w:rsidRPr="00111458">
        <w:rPr>
          <w:rFonts w:ascii="Swis721 Cn BT" w:hAnsi="Swis721 Cn BT"/>
          <w:color w:val="01559E"/>
          <w:sz w:val="28"/>
          <w:szCs w:val="28"/>
        </w:rPr>
        <w:t xml:space="preserve"> </w:t>
      </w:r>
    </w:p>
    <w:p w14:paraId="6B81064A" w14:textId="77777777" w:rsidR="006F20F0" w:rsidRPr="004D6E8A" w:rsidRDefault="006F20F0" w:rsidP="006F20F0">
      <w:pPr>
        <w:pStyle w:val="NormalWeb"/>
        <w:numPr>
          <w:ilvl w:val="0"/>
          <w:numId w:val="1"/>
        </w:numPr>
        <w:shd w:val="clear" w:color="auto" w:fill="FFFFFF"/>
        <w:spacing w:line="276" w:lineRule="auto"/>
        <w:rPr>
          <w:rFonts w:ascii="Swis721 Cn BT" w:eastAsiaTheme="minorHAnsi" w:hAnsi="Swis721 Cn BT" w:cstheme="minorBidi"/>
          <w:color w:val="01559E"/>
          <w:sz w:val="28"/>
          <w:szCs w:val="28"/>
          <w:lang w:eastAsia="en-US"/>
        </w:rPr>
      </w:pPr>
      <w:r w:rsidRPr="00286CEF">
        <w:rPr>
          <w:rFonts w:ascii="Arial" w:hAnsi="Arial" w:cs="Arial"/>
          <w:vanish/>
          <w:sz w:val="16"/>
          <w:szCs w:val="16"/>
        </w:rPr>
        <w:t>Top of FormBottom of Form</w:t>
      </w:r>
    </w:p>
    <w:p w14:paraId="4FDB3008" w14:textId="77777777" w:rsidR="006F20F0" w:rsidRDefault="006F20F0" w:rsidP="006F20F0">
      <w:pPr>
        <w:rPr>
          <w:color w:val="002060"/>
          <w:sz w:val="24"/>
          <w:szCs w:val="24"/>
        </w:rPr>
      </w:pPr>
    </w:p>
    <w:p w14:paraId="26CE7328" w14:textId="77777777" w:rsidR="006F20F0" w:rsidRDefault="006F20F0" w:rsidP="006F20F0"/>
    <w:p w14:paraId="59248D9C" w14:textId="77777777" w:rsidR="006F20F0" w:rsidRDefault="006F20F0" w:rsidP="006F20F0"/>
    <w:p w14:paraId="6A598FD5" w14:textId="77777777" w:rsidR="006F20F0" w:rsidRDefault="006F20F0" w:rsidP="006F20F0"/>
    <w:p w14:paraId="08EFC961" w14:textId="77777777" w:rsidR="006F20F0" w:rsidRDefault="006F20F0" w:rsidP="006F20F0"/>
    <w:p w14:paraId="720D5066" w14:textId="77777777" w:rsidR="006F20F0" w:rsidRDefault="006F20F0" w:rsidP="006F20F0"/>
    <w:p w14:paraId="03D241CF" w14:textId="77777777" w:rsidR="006F20F0" w:rsidRDefault="006F20F0" w:rsidP="006F20F0"/>
    <w:p w14:paraId="34335347" w14:textId="77777777" w:rsidR="006F20F0" w:rsidRDefault="006F20F0" w:rsidP="006F20F0"/>
    <w:p w14:paraId="300EA3A9" w14:textId="77777777" w:rsidR="006F20F0" w:rsidRDefault="006F20F0" w:rsidP="006F20F0"/>
    <w:p w14:paraId="3CA94E35" w14:textId="77777777" w:rsidR="006F20F0" w:rsidRDefault="006F20F0" w:rsidP="006F20F0">
      <w:pPr>
        <w:jc w:val="center"/>
      </w:pPr>
    </w:p>
    <w:p w14:paraId="462A097E" w14:textId="77777777" w:rsidR="006F20F0" w:rsidRPr="00EE07C3" w:rsidRDefault="006F20F0" w:rsidP="006F20F0"/>
    <w:p w14:paraId="55BAF021" w14:textId="77777777" w:rsidR="006F20F0" w:rsidRPr="00EE07C3" w:rsidRDefault="006F20F0" w:rsidP="006F20F0"/>
    <w:p w14:paraId="7F9AF528" w14:textId="77777777" w:rsidR="006F20F0" w:rsidRPr="00EE07C3" w:rsidRDefault="006F20F0" w:rsidP="006F20F0"/>
    <w:p w14:paraId="76BBF132" w14:textId="77777777" w:rsidR="006F20F0" w:rsidRPr="00EE07C3" w:rsidRDefault="006F20F0" w:rsidP="006F20F0"/>
    <w:p w14:paraId="2320FA23" w14:textId="77777777" w:rsidR="006F20F0" w:rsidRPr="00EE07C3" w:rsidRDefault="006F20F0" w:rsidP="006F20F0"/>
    <w:p w14:paraId="4328C4A4" w14:textId="77777777" w:rsidR="006F20F0" w:rsidRPr="00EE07C3" w:rsidRDefault="006F20F0" w:rsidP="006F20F0"/>
    <w:p w14:paraId="0E0C9CB3" w14:textId="77777777" w:rsidR="006F20F0" w:rsidRPr="00EE07C3" w:rsidRDefault="006F20F0" w:rsidP="006F20F0"/>
    <w:p w14:paraId="14E43FB2" w14:textId="77777777" w:rsidR="006F20F0" w:rsidRPr="00EE07C3" w:rsidRDefault="006F20F0" w:rsidP="006F20F0">
      <w:pPr>
        <w:jc w:val="center"/>
      </w:pPr>
    </w:p>
    <w:p w14:paraId="136C39C7" w14:textId="77777777" w:rsidR="006F20F0" w:rsidRDefault="006F20F0" w:rsidP="006F20F0"/>
    <w:p w14:paraId="39F13DEB" w14:textId="77777777" w:rsidR="006F20F0" w:rsidRDefault="006F20F0" w:rsidP="006F20F0"/>
    <w:p w14:paraId="76E123CE" w14:textId="77777777" w:rsidR="006F20F0" w:rsidRDefault="006F20F0" w:rsidP="006F20F0"/>
    <w:p w14:paraId="4BDD1024" w14:textId="77777777" w:rsidR="00640C27" w:rsidRDefault="00640C27"/>
    <w:sectPr w:rsidR="00640C27" w:rsidSect="006F20F0">
      <w:headerReference w:type="default" r:id="rId9"/>
      <w:footerReference w:type="default" r:id="rId10"/>
      <w:pgSz w:w="11906" w:h="16838"/>
      <w:pgMar w:top="1440" w:right="1440" w:bottom="284" w:left="1440" w:header="708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488E84" w14:textId="77777777" w:rsidR="00DE4195" w:rsidRDefault="00DE4195" w:rsidP="006F20F0">
      <w:pPr>
        <w:spacing w:after="0" w:line="240" w:lineRule="auto"/>
      </w:pPr>
      <w:r>
        <w:separator/>
      </w:r>
    </w:p>
  </w:endnote>
  <w:endnote w:type="continuationSeparator" w:id="0">
    <w:p w14:paraId="6E66B5B7" w14:textId="77777777" w:rsidR="00DE4195" w:rsidRDefault="00DE4195" w:rsidP="006F2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wis721 Cn BT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9C5BA8" w14:textId="4A8F0B71" w:rsidR="006F20F0" w:rsidRPr="0094177D" w:rsidRDefault="006F20F0" w:rsidP="0094177D">
    <w:pPr>
      <w:rPr>
        <w:rFonts w:ascii="Swis721 Cn BT" w:hAnsi="Swis721 Cn BT"/>
        <w:b/>
        <w:bCs/>
        <w:noProof/>
        <w:color w:val="01559E"/>
        <w:sz w:val="36"/>
        <w:szCs w:val="36"/>
      </w:rPr>
    </w:pPr>
    <w:r>
      <w:rPr>
        <w:noProof/>
      </w:rPr>
      <w:t xml:space="preserve">FreelanceTrainings.com                 </w:t>
    </w:r>
    <w:r>
      <w:rPr>
        <w:noProof/>
      </w:rPr>
      <w:t xml:space="preserve">Interpersonal Skills </w:t>
    </w:r>
    <w:r w:rsidRPr="00644BDB">
      <w:rPr>
        <w:noProof/>
      </w:rPr>
      <w:t>Workshop</w:t>
    </w:r>
    <w:r>
      <w:rPr>
        <w:noProof/>
      </w:rPr>
      <w:t xml:space="preserve">  hello@freelancetrainings.com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51F8AD" w14:textId="77777777" w:rsidR="00DE4195" w:rsidRDefault="00DE4195" w:rsidP="006F20F0">
      <w:pPr>
        <w:spacing w:after="0" w:line="240" w:lineRule="auto"/>
      </w:pPr>
      <w:r>
        <w:separator/>
      </w:r>
    </w:p>
  </w:footnote>
  <w:footnote w:type="continuationSeparator" w:id="0">
    <w:p w14:paraId="0EF2B02F" w14:textId="77777777" w:rsidR="00DE4195" w:rsidRDefault="00DE4195" w:rsidP="006F2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7E8BB" w14:textId="77777777" w:rsidR="006F20F0" w:rsidRDefault="006F20F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CD1ABE6" wp14:editId="62BC3DD1">
          <wp:simplePos x="0" y="0"/>
          <wp:positionH relativeFrom="column">
            <wp:posOffset>5169353</wp:posOffset>
          </wp:positionH>
          <wp:positionV relativeFrom="paragraph">
            <wp:posOffset>-286964</wp:posOffset>
          </wp:positionV>
          <wp:extent cx="1391920" cy="339725"/>
          <wp:effectExtent l="0" t="0" r="0" b="3175"/>
          <wp:wrapTight wrapText="bothSides">
            <wp:wrapPolygon edited="0">
              <wp:start x="0" y="0"/>
              <wp:lineTo x="0" y="20591"/>
              <wp:lineTo x="21285" y="20591"/>
              <wp:lineTo x="21285" y="0"/>
              <wp:lineTo x="0" y="0"/>
            </wp:wrapPolygon>
          </wp:wrapTight>
          <wp:docPr id="3" name="Picture 3" descr="https://www.freelancetrainings.com/static/main_app/img/logo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freelancetrainings.com/static/main_app/img/logo/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1920" cy="339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93E20"/>
    <w:multiLevelType w:val="hybridMultilevel"/>
    <w:tmpl w:val="CB389A14"/>
    <w:lvl w:ilvl="0" w:tplc="400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1" w15:restartNumberingAfterBreak="0">
    <w:nsid w:val="52C514CA"/>
    <w:multiLevelType w:val="hybridMultilevel"/>
    <w:tmpl w:val="80629712"/>
    <w:lvl w:ilvl="0" w:tplc="400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2" w15:restartNumberingAfterBreak="0">
    <w:nsid w:val="59C517E7"/>
    <w:multiLevelType w:val="hybridMultilevel"/>
    <w:tmpl w:val="C6228412"/>
    <w:lvl w:ilvl="0" w:tplc="40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 w15:restartNumberingAfterBreak="0">
    <w:nsid w:val="6D842544"/>
    <w:multiLevelType w:val="hybridMultilevel"/>
    <w:tmpl w:val="AE9874F6"/>
    <w:lvl w:ilvl="0" w:tplc="400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4" w15:restartNumberingAfterBreak="0">
    <w:nsid w:val="7D323A28"/>
    <w:multiLevelType w:val="hybridMultilevel"/>
    <w:tmpl w:val="7C484992"/>
    <w:lvl w:ilvl="0" w:tplc="4009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num w:numId="1" w16cid:durableId="1850027504">
    <w:abstractNumId w:val="2"/>
  </w:num>
  <w:num w:numId="2" w16cid:durableId="1148324610">
    <w:abstractNumId w:val="4"/>
  </w:num>
  <w:num w:numId="3" w16cid:durableId="1741054537">
    <w:abstractNumId w:val="1"/>
  </w:num>
  <w:num w:numId="4" w16cid:durableId="198319675">
    <w:abstractNumId w:val="0"/>
  </w:num>
  <w:num w:numId="5" w16cid:durableId="8238629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0F0"/>
    <w:rsid w:val="00640C27"/>
    <w:rsid w:val="006F20F0"/>
    <w:rsid w:val="00930DF7"/>
    <w:rsid w:val="00B975FD"/>
    <w:rsid w:val="00CA0F68"/>
    <w:rsid w:val="00DE4195"/>
    <w:rsid w:val="00E83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F9AFC"/>
  <w15:chartTrackingRefBased/>
  <w15:docId w15:val="{1E2350FB-B99B-41B3-8890-D12AF6295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20F0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20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20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20F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20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20F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20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20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20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20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20F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20F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20F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20F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20F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20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20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20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20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F20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F20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20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F20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F20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F20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F20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F20F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20F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20F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F20F0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F20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20F0"/>
    <w:rPr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6F2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Footer">
    <w:name w:val="footer"/>
    <w:basedOn w:val="Normal"/>
    <w:link w:val="FooterChar"/>
    <w:uiPriority w:val="99"/>
    <w:unhideWhenUsed/>
    <w:rsid w:val="006F20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20F0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raiyon.com/en/image/ozehBPecSZqOcLshUzd8f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244</Words>
  <Characters>1393</Characters>
  <Application>Microsoft Office Word</Application>
  <DocSecurity>0</DocSecurity>
  <Lines>11</Lines>
  <Paragraphs>3</Paragraphs>
  <ScaleCrop>false</ScaleCrop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Priya Nayak</dc:creator>
  <cp:keywords/>
  <dc:description/>
  <cp:lastModifiedBy>Priya Nayak</cp:lastModifiedBy>
  <cp:revision>1</cp:revision>
  <dcterms:created xsi:type="dcterms:W3CDTF">2026-05-28T07:18:00Z</dcterms:created>
  <dcterms:modified xsi:type="dcterms:W3CDTF">2026-05-28T07:27:00Z</dcterms:modified>
</cp:coreProperties>
</file>