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20CA" w14:textId="09AC5821" w:rsidR="0067300B" w:rsidRDefault="0067300B" w:rsidP="0067300B">
      <w:pPr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31A66" wp14:editId="32788F6D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921B1A" w14:textId="77777777" w:rsidR="0067300B" w:rsidRPr="0094177D" w:rsidRDefault="0067300B" w:rsidP="006730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E31A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71921B1A" w14:textId="77777777" w:rsidR="0067300B" w:rsidRPr="0094177D" w:rsidRDefault="0067300B" w:rsidP="0067300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3104E" wp14:editId="1A3553A9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269378" w14:textId="77777777" w:rsidR="0067300B" w:rsidRPr="00EE07C3" w:rsidRDefault="0067300B" w:rsidP="006730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3104E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21269378" w14:textId="77777777" w:rsidR="0067300B" w:rsidRPr="00EE07C3" w:rsidRDefault="0067300B" w:rsidP="0067300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DAC60" wp14:editId="0E8AB62B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861274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4D9F46" w14:textId="3573495A" w:rsidR="0067300B" w:rsidRPr="0067300B" w:rsidRDefault="0067300B" w:rsidP="006730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AC60" id="_x0000_s1028" type="#_x0000_t202" style="position:absolute;margin-left:-7.8pt;margin-top:498.7pt;width:649.1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" stroked="f">
                <v:textbox style="mso-fit-shape-to-text:t">
                  <w:txbxContent>
                    <w:p w14:paraId="694D9F46" w14:textId="3573495A" w:rsidR="0067300B" w:rsidRPr="0067300B" w:rsidRDefault="0067300B" w:rsidP="0067300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0AD72D46" wp14:editId="7BF096B7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909" cy="6379306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6868" r="6868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9B7CD" w14:textId="77777777" w:rsidR="0067300B" w:rsidRDefault="0067300B" w:rsidP="0067300B">
      <w:pPr>
        <w:rPr>
          <w:noProof/>
        </w:rPr>
      </w:pPr>
    </w:p>
    <w:p w14:paraId="144D2C2F" w14:textId="77777777" w:rsidR="0067300B" w:rsidRDefault="0067300B" w:rsidP="0067300B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FA4D286" w14:textId="77777777" w:rsidR="0067300B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12D5B83" w14:textId="77777777" w:rsidR="0067300B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1C7BBE" w14:textId="77777777" w:rsidR="0067300B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3C408FB" w14:textId="77777777" w:rsidR="0067300B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29960AD" w14:textId="77777777" w:rsidR="0067300B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11E7801" w14:textId="77777777" w:rsidR="0067300B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8EEB02F" w14:textId="77777777" w:rsidR="0067300B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7E9C22F" w14:textId="77777777" w:rsidR="0067300B" w:rsidRDefault="0067300B" w:rsidP="0067300B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7DCB4702" w14:textId="77777777" w:rsidR="0067300B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7011EE" w14:textId="311E87E7" w:rsidR="0067300B" w:rsidRPr="00C34C52" w:rsidRDefault="0067300B" w:rsidP="0067300B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 w:rsidRPr="0067300B">
        <w:rPr>
          <w:rFonts w:ascii="Swis721 Cn BT" w:hAnsi="Swis721 Cn BT"/>
          <w:b/>
          <w:bCs/>
          <w:noProof/>
          <w:color w:val="01559E"/>
          <w:sz w:val="36"/>
          <w:szCs w:val="36"/>
        </w:rPr>
        <w:t>Cornerstone of Effective communication </w:t>
      </w:r>
    </w:p>
    <w:p w14:paraId="0060F3C6" w14:textId="77777777" w:rsidR="0067300B" w:rsidRDefault="0067300B" w:rsidP="0067300B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67300B">
        <w:rPr>
          <w:rFonts w:ascii="Swis721 Cn BT" w:hAnsi="Swis721 Cn BT"/>
          <w:noProof/>
          <w:color w:val="01559E"/>
          <w:sz w:val="36"/>
          <w:szCs w:val="36"/>
        </w:rPr>
        <w:t xml:space="preserve">“The single biggest problem in communication is the illusion that it has taken place.” </w:t>
      </w:r>
    </w:p>
    <w:p w14:paraId="4415D56F" w14:textId="45E1BEC9" w:rsidR="0067300B" w:rsidRDefault="0067300B" w:rsidP="0067300B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67300B">
        <w:rPr>
          <w:rFonts w:ascii="Swis721 Cn BT" w:hAnsi="Swis721 Cn BT"/>
          <w:noProof/>
          <w:color w:val="01559E"/>
          <w:sz w:val="36"/>
          <w:szCs w:val="36"/>
        </w:rPr>
        <w:t>— George Bernard Shaw</w:t>
      </w:r>
    </w:p>
    <w:p w14:paraId="14A9DCCB" w14:textId="77777777" w:rsidR="0067300B" w:rsidRPr="004D3929" w:rsidRDefault="0067300B" w:rsidP="0067300B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53880693" w14:textId="77777777" w:rsidR="0067300B" w:rsidRDefault="0067300B" w:rsidP="0067300B">
      <w:pPr>
        <w:tabs>
          <w:tab w:val="left" w:pos="2415"/>
        </w:tabs>
        <w:rPr>
          <w:noProof/>
        </w:rPr>
      </w:pPr>
    </w:p>
    <w:p w14:paraId="24712366" w14:textId="77777777" w:rsidR="0067300B" w:rsidRDefault="0067300B" w:rsidP="0067300B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2367CC69" w14:textId="77777777" w:rsidR="0067300B" w:rsidRDefault="0067300B" w:rsidP="0067300B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60198F24" w14:textId="77777777" w:rsidR="0067300B" w:rsidRPr="002D116B" w:rsidRDefault="0067300B" w:rsidP="0067300B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4F953E5B" w14:textId="77777777" w:rsidR="0067300B" w:rsidRDefault="0067300B" w:rsidP="0067300B">
      <w:pPr>
        <w:rPr>
          <w:color w:val="002060"/>
          <w:sz w:val="24"/>
          <w:szCs w:val="24"/>
        </w:rPr>
      </w:pPr>
    </w:p>
    <w:p w14:paraId="2B860094" w14:textId="77777777" w:rsid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E07C3">
        <w:rPr>
          <w:rFonts w:ascii="Swis721 Cn BT" w:hAnsi="Swis721 Cn BT"/>
          <w:color w:val="01559E"/>
          <w:sz w:val="28"/>
          <w:szCs w:val="28"/>
        </w:rPr>
        <w:t>Lead teams effectively through organizational change initiatives</w:t>
      </w:r>
    </w:p>
    <w:p w14:paraId="0F00DBF1" w14:textId="12C5CA07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Improve communication clarity through structured messaging techniques </w:t>
      </w:r>
    </w:p>
    <w:p w14:paraId="2F026BCB" w14:textId="48E439EC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Apply effective questioning for accurate information exchange </w:t>
      </w:r>
    </w:p>
    <w:p w14:paraId="0AEE09EA" w14:textId="768EE23B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Strengthen audience-focused communication across workplace interactions </w:t>
      </w:r>
    </w:p>
    <w:p w14:paraId="68FF0E34" w14:textId="6289E6EB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Deliver impactful messages using communication planning frameworks </w:t>
      </w:r>
    </w:p>
    <w:p w14:paraId="0F3FCFB9" w14:textId="5F6CBE61" w:rsid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>Enhance stakeholder alignment through purposeful communication strategies</w:t>
      </w:r>
    </w:p>
    <w:p w14:paraId="2C7F71D6" w14:textId="77777777" w:rsidR="0067300B" w:rsidRDefault="0067300B" w:rsidP="0067300B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03EEBEB" w14:textId="77777777" w:rsidR="0067300B" w:rsidRPr="00286CEF" w:rsidRDefault="0067300B" w:rsidP="0067300B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78ED73A7" w14:textId="77777777" w:rsid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EE07C3">
        <w:rPr>
          <w:rFonts w:ascii="Swis721 Cn BT" w:hAnsi="Swis721 Cn BT"/>
          <w:color w:val="01559E"/>
          <w:sz w:val="28"/>
          <w:szCs w:val="28"/>
        </w:rPr>
        <w:t>Change Management Fundamentals</w:t>
      </w:r>
    </w:p>
    <w:p w14:paraId="5C6106B4" w14:textId="18F5F681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Effective Communication Fundamentals </w:t>
      </w:r>
    </w:p>
    <w:p w14:paraId="114B0F05" w14:textId="3BE69BDB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5Ws and 1H Framework </w:t>
      </w:r>
    </w:p>
    <w:p w14:paraId="078BEE50" w14:textId="12BEC70B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Communication Purpose Clarity </w:t>
      </w:r>
    </w:p>
    <w:p w14:paraId="1E422F15" w14:textId="56E46335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Audience Identification Techniques </w:t>
      </w:r>
    </w:p>
    <w:p w14:paraId="6C14FF0F" w14:textId="72FC5F64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Message Structuring Approaches </w:t>
      </w:r>
    </w:p>
    <w:p w14:paraId="7C89D8C2" w14:textId="67423BC8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Communication Timing Principles </w:t>
      </w:r>
    </w:p>
    <w:p w14:paraId="4F4D837C" w14:textId="03AEE2DF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Stakeholder Communication Alignment </w:t>
      </w:r>
    </w:p>
    <w:p w14:paraId="6BBA135F" w14:textId="76C1CBA8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Communication Delivery Methods </w:t>
      </w:r>
    </w:p>
    <w:p w14:paraId="5C860FDB" w14:textId="7AC4AAFD" w:rsidR="0067300B" w:rsidRP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 xml:space="preserve">Information Gathering Techniques </w:t>
      </w:r>
    </w:p>
    <w:p w14:paraId="7D5E7EC9" w14:textId="65E0A90A" w:rsidR="0067300B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7300B">
        <w:rPr>
          <w:rFonts w:ascii="Swis721 Cn BT" w:hAnsi="Swis721 Cn BT"/>
          <w:color w:val="01559E"/>
          <w:sz w:val="28"/>
          <w:szCs w:val="28"/>
        </w:rPr>
        <w:t>Action-Oriented Communication</w:t>
      </w:r>
    </w:p>
    <w:p w14:paraId="1CD39145" w14:textId="77777777" w:rsidR="0067300B" w:rsidRPr="004D6E8A" w:rsidRDefault="0067300B" w:rsidP="0067300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7B78C9BF" w14:textId="77777777" w:rsidR="0067300B" w:rsidRDefault="0067300B" w:rsidP="0067300B">
      <w:pPr>
        <w:rPr>
          <w:color w:val="002060"/>
          <w:sz w:val="24"/>
          <w:szCs w:val="24"/>
        </w:rPr>
      </w:pPr>
    </w:p>
    <w:p w14:paraId="63E0A1BD" w14:textId="77777777" w:rsidR="0067300B" w:rsidRDefault="0067300B" w:rsidP="0067300B"/>
    <w:p w14:paraId="3BA9CB84" w14:textId="77777777" w:rsidR="0067300B" w:rsidRDefault="0067300B" w:rsidP="0067300B"/>
    <w:p w14:paraId="7BF16A74" w14:textId="77777777" w:rsidR="0067300B" w:rsidRDefault="0067300B" w:rsidP="0067300B"/>
    <w:p w14:paraId="778DECBB" w14:textId="77777777" w:rsidR="0067300B" w:rsidRDefault="0067300B" w:rsidP="0067300B"/>
    <w:p w14:paraId="1ABFC73C" w14:textId="77777777" w:rsidR="0067300B" w:rsidRDefault="0067300B" w:rsidP="0067300B"/>
    <w:p w14:paraId="4A4B01AB" w14:textId="77777777" w:rsidR="0067300B" w:rsidRDefault="0067300B" w:rsidP="0067300B"/>
    <w:p w14:paraId="3A8BD1CA" w14:textId="77777777" w:rsidR="0067300B" w:rsidRDefault="0067300B" w:rsidP="0067300B"/>
    <w:p w14:paraId="20FC15F7" w14:textId="77777777" w:rsidR="0067300B" w:rsidRDefault="0067300B" w:rsidP="0067300B"/>
    <w:p w14:paraId="01E36792" w14:textId="77777777" w:rsidR="0067300B" w:rsidRDefault="0067300B" w:rsidP="0067300B"/>
    <w:p w14:paraId="0C09006B" w14:textId="77777777" w:rsidR="0067300B" w:rsidRPr="00EE07C3" w:rsidRDefault="0067300B" w:rsidP="0067300B"/>
    <w:p w14:paraId="5061BB13" w14:textId="77777777" w:rsidR="0067300B" w:rsidRPr="00EE07C3" w:rsidRDefault="0067300B" w:rsidP="0067300B"/>
    <w:p w14:paraId="5052AD32" w14:textId="77777777" w:rsidR="0067300B" w:rsidRPr="00EE07C3" w:rsidRDefault="0067300B" w:rsidP="0067300B"/>
    <w:p w14:paraId="0ECB37E6" w14:textId="77777777" w:rsidR="0067300B" w:rsidRPr="00EE07C3" w:rsidRDefault="0067300B" w:rsidP="0067300B"/>
    <w:p w14:paraId="252C3924" w14:textId="77777777" w:rsidR="0067300B" w:rsidRPr="00EE07C3" w:rsidRDefault="0067300B" w:rsidP="0067300B"/>
    <w:p w14:paraId="2C98D19A" w14:textId="77777777" w:rsidR="0067300B" w:rsidRPr="00EE07C3" w:rsidRDefault="0067300B" w:rsidP="0067300B"/>
    <w:p w14:paraId="7DADCB45" w14:textId="77777777" w:rsidR="0067300B" w:rsidRPr="00EE07C3" w:rsidRDefault="0067300B" w:rsidP="0067300B"/>
    <w:p w14:paraId="0F5C1D77" w14:textId="77777777" w:rsidR="0067300B" w:rsidRPr="00EE07C3" w:rsidRDefault="0067300B" w:rsidP="0067300B">
      <w:pPr>
        <w:jc w:val="center"/>
      </w:pPr>
    </w:p>
    <w:p w14:paraId="437CD21B" w14:textId="77777777" w:rsidR="00640C27" w:rsidRDefault="00640C27"/>
    <w:p w14:paraId="75FD783E" w14:textId="77777777" w:rsidR="0067300B" w:rsidRPr="0067300B" w:rsidRDefault="0067300B" w:rsidP="0067300B"/>
    <w:p w14:paraId="0FA20244" w14:textId="77777777" w:rsidR="0067300B" w:rsidRPr="0067300B" w:rsidRDefault="0067300B" w:rsidP="0067300B"/>
    <w:p w14:paraId="3BA75151" w14:textId="77777777" w:rsidR="0067300B" w:rsidRPr="0067300B" w:rsidRDefault="0067300B" w:rsidP="0067300B"/>
    <w:p w14:paraId="76239604" w14:textId="77777777" w:rsidR="0067300B" w:rsidRPr="0067300B" w:rsidRDefault="0067300B" w:rsidP="0067300B"/>
    <w:p w14:paraId="65DA356F" w14:textId="77777777" w:rsidR="0067300B" w:rsidRPr="0067300B" w:rsidRDefault="0067300B" w:rsidP="0067300B"/>
    <w:p w14:paraId="74324892" w14:textId="77777777" w:rsidR="0067300B" w:rsidRPr="0067300B" w:rsidRDefault="0067300B" w:rsidP="0067300B"/>
    <w:p w14:paraId="3485BB65" w14:textId="77777777" w:rsidR="0067300B" w:rsidRPr="0067300B" w:rsidRDefault="0067300B" w:rsidP="0067300B"/>
    <w:p w14:paraId="1801FABF" w14:textId="77777777" w:rsidR="0067300B" w:rsidRPr="0067300B" w:rsidRDefault="0067300B" w:rsidP="0067300B"/>
    <w:p w14:paraId="718D17AB" w14:textId="77777777" w:rsidR="0067300B" w:rsidRPr="0067300B" w:rsidRDefault="0067300B" w:rsidP="0067300B"/>
    <w:p w14:paraId="2D645F2E" w14:textId="77777777" w:rsidR="0067300B" w:rsidRPr="0067300B" w:rsidRDefault="0067300B" w:rsidP="0067300B"/>
    <w:p w14:paraId="7DF235B6" w14:textId="77777777" w:rsidR="0067300B" w:rsidRPr="0067300B" w:rsidRDefault="0067300B" w:rsidP="0067300B"/>
    <w:p w14:paraId="3168722D" w14:textId="77777777" w:rsidR="0067300B" w:rsidRPr="0067300B" w:rsidRDefault="0067300B" w:rsidP="0067300B"/>
    <w:p w14:paraId="4DFF27D8" w14:textId="77777777" w:rsidR="0067300B" w:rsidRPr="0067300B" w:rsidRDefault="0067300B" w:rsidP="0067300B"/>
    <w:p w14:paraId="6669C5B5" w14:textId="77777777" w:rsidR="0067300B" w:rsidRPr="0067300B" w:rsidRDefault="0067300B" w:rsidP="0067300B"/>
    <w:p w14:paraId="638E8A35" w14:textId="77777777" w:rsidR="0067300B" w:rsidRPr="0067300B" w:rsidRDefault="0067300B" w:rsidP="0067300B"/>
    <w:p w14:paraId="654D31BA" w14:textId="77777777" w:rsidR="0067300B" w:rsidRPr="0067300B" w:rsidRDefault="0067300B" w:rsidP="0067300B"/>
    <w:p w14:paraId="1D569717" w14:textId="77777777" w:rsidR="0067300B" w:rsidRPr="0067300B" w:rsidRDefault="0067300B" w:rsidP="0067300B"/>
    <w:p w14:paraId="77C2DD3C" w14:textId="77777777" w:rsidR="0067300B" w:rsidRPr="0067300B" w:rsidRDefault="0067300B" w:rsidP="0067300B"/>
    <w:p w14:paraId="7B62B9B6" w14:textId="77777777" w:rsidR="0067300B" w:rsidRPr="0067300B" w:rsidRDefault="0067300B" w:rsidP="0067300B"/>
    <w:p w14:paraId="3E8CDB39" w14:textId="77777777" w:rsidR="0067300B" w:rsidRPr="0067300B" w:rsidRDefault="0067300B" w:rsidP="0067300B"/>
    <w:p w14:paraId="1B8AD01D" w14:textId="77777777" w:rsidR="0067300B" w:rsidRPr="0067300B" w:rsidRDefault="0067300B" w:rsidP="0067300B"/>
    <w:p w14:paraId="47C42086" w14:textId="77777777" w:rsidR="0067300B" w:rsidRPr="0067300B" w:rsidRDefault="0067300B" w:rsidP="0067300B"/>
    <w:p w14:paraId="5D927B4A" w14:textId="77777777" w:rsidR="0067300B" w:rsidRPr="0067300B" w:rsidRDefault="0067300B" w:rsidP="0067300B"/>
    <w:p w14:paraId="648E13E2" w14:textId="77777777" w:rsidR="0067300B" w:rsidRPr="0067300B" w:rsidRDefault="0067300B" w:rsidP="0067300B">
      <w:pPr>
        <w:jc w:val="center"/>
      </w:pPr>
    </w:p>
    <w:sectPr w:rsidR="0067300B" w:rsidRPr="0067300B" w:rsidSect="0067300B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0610" w14:textId="77777777" w:rsidR="00566737" w:rsidRDefault="00566737" w:rsidP="0067300B">
      <w:pPr>
        <w:spacing w:after="0" w:line="240" w:lineRule="auto"/>
      </w:pPr>
      <w:r>
        <w:separator/>
      </w:r>
    </w:p>
  </w:endnote>
  <w:endnote w:type="continuationSeparator" w:id="0">
    <w:p w14:paraId="2C059061" w14:textId="77777777" w:rsidR="00566737" w:rsidRDefault="00566737" w:rsidP="0067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0211" w14:textId="389AC3BF" w:rsidR="0067300B" w:rsidRPr="0094177D" w:rsidRDefault="0067300B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</w:t>
    </w:r>
    <w:r w:rsidRPr="0067300B">
      <w:rPr>
        <w:noProof/>
      </w:rPr>
      <w:t>Cornerstone of Effective communication 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2C2E" w14:textId="77777777" w:rsidR="00566737" w:rsidRDefault="00566737" w:rsidP="0067300B">
      <w:pPr>
        <w:spacing w:after="0" w:line="240" w:lineRule="auto"/>
      </w:pPr>
      <w:r>
        <w:separator/>
      </w:r>
    </w:p>
  </w:footnote>
  <w:footnote w:type="continuationSeparator" w:id="0">
    <w:p w14:paraId="2B618F6E" w14:textId="77777777" w:rsidR="00566737" w:rsidRDefault="00566737" w:rsidP="0067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D6" w14:textId="77777777" w:rsidR="0067300B" w:rsidRDefault="006730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D19FAC" wp14:editId="63E78317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0B"/>
    <w:rsid w:val="00566737"/>
    <w:rsid w:val="00640C27"/>
    <w:rsid w:val="0067300B"/>
    <w:rsid w:val="00930DF7"/>
    <w:rsid w:val="00B355AE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CE73"/>
  <w15:chartTrackingRefBased/>
  <w15:docId w15:val="{18D3C51D-5CAA-4B9D-A70A-C1A811E3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00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0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B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673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00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ofaq.org/posts/2021/07/the-essence-of-effective-communication-for-business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2026-05-22T10:14:00Z</dcterms:created>
  <dcterms:modified xsi:type="dcterms:W3CDTF">2026-05-22T10:19:00Z</dcterms:modified>
</cp:coreProperties>
</file>